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14" w:rsidP="00474D1B" w:rsidRDefault="00AB544D" w14:paraId="504115C9" w14:textId="77777777">
      <w:pPr>
        <w:spacing w:after="240"/>
        <w:jc w:val="center"/>
        <w:rPr>
          <w:rFonts w:ascii="Arial" w:hAnsi="Arial" w:cs="Arial"/>
          <w:b/>
          <w:noProof/>
          <w:sz w:val="36"/>
          <w:szCs w:val="36"/>
          <w:lang w:eastAsia="en-GB"/>
        </w:rPr>
      </w:pPr>
      <w:r>
        <w:rPr>
          <w:rFonts w:ascii="Arial" w:hAnsi="Arial" w:cs="Arial"/>
          <w:b/>
          <w:noProof/>
          <w:sz w:val="36"/>
          <w:szCs w:val="36"/>
          <w:lang w:eastAsia="en-GB"/>
        </w:rPr>
        <w:t>Covid Catch-up Premuim Strategy Statement</w:t>
      </w:r>
    </w:p>
    <w:tbl>
      <w:tblPr>
        <w:tblStyle w:val="TableGrid"/>
        <w:tblW w:w="15284" w:type="dxa"/>
        <w:tblLayout w:type="fixed"/>
        <w:tblLook w:val="04A0" w:firstRow="1" w:lastRow="0" w:firstColumn="1" w:lastColumn="0" w:noHBand="0" w:noVBand="1"/>
      </w:tblPr>
      <w:tblGrid>
        <w:gridCol w:w="15284"/>
      </w:tblGrid>
      <w:tr w:rsidRPr="00B80272" w:rsidR="00AB544D" w:rsidTr="00AB544D" w14:paraId="2699444F" w14:textId="77777777">
        <w:tc>
          <w:tcPr>
            <w:tcW w:w="15284" w:type="dxa"/>
          </w:tcPr>
          <w:p w:rsidR="00AB544D" w:rsidP="00AB544D" w:rsidRDefault="00AB544D" w14:paraId="6BED90DD" w14:textId="77777777">
            <w:pPr>
              <w:contextualSpacing/>
              <w:rPr>
                <w:rFonts w:ascii="Arial" w:hAnsi="Arial" w:cs="Arial"/>
              </w:rPr>
            </w:pPr>
          </w:p>
          <w:p w:rsidR="00AB544D" w:rsidP="00AB544D" w:rsidRDefault="00AB544D" w14:paraId="13DB6E1E" w14:textId="77777777">
            <w:pPr>
              <w:contextualSpacing/>
              <w:rPr>
                <w:rFonts w:ascii="Arial" w:hAnsi="Arial" w:cs="Arial"/>
              </w:rPr>
            </w:pPr>
            <w:r>
              <w:rPr>
                <w:rFonts w:ascii="Arial" w:hAnsi="Arial" w:cs="Arial"/>
              </w:rPr>
              <w:t xml:space="preserve">This strategy statement is to be read in conjunction with the school’s </w:t>
            </w:r>
            <w:r w:rsidRPr="00AB544D">
              <w:rPr>
                <w:rFonts w:ascii="Arial" w:hAnsi="Arial" w:cs="Arial"/>
                <w:b/>
                <w:i/>
              </w:rPr>
              <w:t>Pupil Premium Strategy Statement</w:t>
            </w:r>
            <w:r>
              <w:rPr>
                <w:rFonts w:ascii="Arial" w:hAnsi="Arial" w:cs="Arial"/>
              </w:rPr>
              <w:t xml:space="preserve">. Together the two statements describe </w:t>
            </w:r>
            <w:r w:rsidR="004F25F5">
              <w:rPr>
                <w:rFonts w:ascii="Arial" w:hAnsi="Arial" w:cs="Arial"/>
              </w:rPr>
              <w:t xml:space="preserve">the school’s </w:t>
            </w:r>
            <w:r w:rsidRPr="00C46C80" w:rsidR="004F25F5">
              <w:rPr>
                <w:rFonts w:ascii="Arial" w:hAnsi="Arial" w:cs="Arial"/>
                <w:b/>
                <w:i/>
              </w:rPr>
              <w:t>Disadvantaged Strategy</w:t>
            </w:r>
            <w:r w:rsidR="004F25F5">
              <w:rPr>
                <w:rFonts w:ascii="Arial" w:hAnsi="Arial" w:cs="Arial"/>
              </w:rPr>
              <w:t xml:space="preserve">. The tiered model </w:t>
            </w:r>
            <w:r w:rsidR="00C46C80">
              <w:rPr>
                <w:rFonts w:ascii="Arial" w:hAnsi="Arial" w:cs="Arial"/>
              </w:rPr>
              <w:t>defines</w:t>
            </w:r>
            <w:r w:rsidR="004F25F5">
              <w:rPr>
                <w:rFonts w:ascii="Arial" w:hAnsi="Arial" w:cs="Arial"/>
              </w:rPr>
              <w:t xml:space="preserve"> </w:t>
            </w:r>
            <w:r>
              <w:rPr>
                <w:rFonts w:ascii="Arial" w:hAnsi="Arial" w:cs="Arial"/>
              </w:rPr>
              <w:t xml:space="preserve">how the school plans to use the Pupil Premium </w:t>
            </w:r>
            <w:r w:rsidR="00C46C80">
              <w:rPr>
                <w:rFonts w:ascii="Arial" w:hAnsi="Arial" w:cs="Arial"/>
              </w:rPr>
              <w:t>G</w:t>
            </w:r>
            <w:r>
              <w:rPr>
                <w:rFonts w:ascii="Arial" w:hAnsi="Arial" w:cs="Arial"/>
              </w:rPr>
              <w:t xml:space="preserve">rant and the Coronavirus Catch-up Premium to close the gap for disadvantaged pupils and respond to the negative impact on learning and wellbeing caused by the disruption of school closure during the COVID-19 Pandemic. </w:t>
            </w:r>
            <w:r w:rsidR="006830A9">
              <w:rPr>
                <w:rFonts w:ascii="Arial" w:hAnsi="Arial" w:cs="Arial"/>
              </w:rPr>
              <w:t xml:space="preserve">Many strategies will overlap categories and cross the two strategy statements. </w:t>
            </w:r>
          </w:p>
          <w:p w:rsidRPr="00056755" w:rsidR="00AB544D" w:rsidP="00AB544D" w:rsidRDefault="00AB544D" w14:paraId="641C23E0" w14:textId="77777777">
            <w:pPr>
              <w:contextualSpacing/>
              <w:rPr>
                <w:rFonts w:ascii="Arial" w:hAnsi="Arial" w:cs="Arial"/>
              </w:rPr>
            </w:pPr>
          </w:p>
        </w:tc>
      </w:tr>
      <w:tr w:rsidRPr="00B80272" w:rsidR="00AB544D" w:rsidTr="00D775D5" w14:paraId="4B82394F" w14:textId="77777777">
        <w:tc>
          <w:tcPr>
            <w:tcW w:w="15284" w:type="dxa"/>
            <w:shd w:val="clear" w:color="auto" w:fill="C6D9F1" w:themeFill="text2" w:themeFillTint="33"/>
            <w:tcMar>
              <w:top w:w="57" w:type="dxa"/>
              <w:bottom w:w="57" w:type="dxa"/>
            </w:tcMar>
          </w:tcPr>
          <w:p w:rsidRPr="00EE1A65" w:rsidR="00AB544D" w:rsidP="00AB544D" w:rsidRDefault="00EE1A65" w14:paraId="60DE4ECF" w14:textId="7E20C777">
            <w:pPr>
              <w:rPr>
                <w:rFonts w:ascii="Arial" w:hAnsi="Arial" w:cs="Arial"/>
                <w:b/>
              </w:rPr>
            </w:pPr>
            <w:r w:rsidRPr="00EE1A65">
              <w:rPr>
                <w:rFonts w:ascii="Arial" w:hAnsi="Arial" w:cs="Arial"/>
                <w:b/>
              </w:rPr>
              <w:t xml:space="preserve">School’s Coronavirus Catch-up Premium allocation - </w:t>
            </w:r>
            <w:r w:rsidR="004237F7">
              <w:rPr>
                <w:rFonts w:ascii="Arial" w:hAnsi="Arial" w:cs="Arial"/>
                <w:b/>
              </w:rPr>
              <w:t>£19,600</w:t>
            </w:r>
          </w:p>
        </w:tc>
      </w:tr>
    </w:tbl>
    <w:p w:rsidR="00B80272" w:rsidRDefault="00B80272" w14:paraId="5DDD6AEE" w14:textId="77777777">
      <w:pPr>
        <w:rPr>
          <w:rFonts w:ascii="Arial" w:hAnsi="Arial" w:cs="Arial"/>
          <w:sz w:val="16"/>
          <w:szCs w:val="16"/>
        </w:rPr>
      </w:pPr>
    </w:p>
    <w:tbl>
      <w:tblPr>
        <w:tblStyle w:val="TableGrid"/>
        <w:tblW w:w="15417" w:type="dxa"/>
        <w:tblLayout w:type="fixed"/>
        <w:tblLook w:val="04A0" w:firstRow="1" w:lastRow="0" w:firstColumn="1" w:lastColumn="0" w:noHBand="0" w:noVBand="1"/>
      </w:tblPr>
      <w:tblGrid>
        <w:gridCol w:w="15417"/>
      </w:tblGrid>
      <w:tr w:rsidRPr="00B80272" w:rsidR="00474D1B" w:rsidTr="2B07298F" w14:paraId="390895E5" w14:textId="77777777">
        <w:tc>
          <w:tcPr>
            <w:tcW w:w="15417" w:type="dxa"/>
            <w:shd w:val="clear" w:color="auto" w:fill="C6D9F1" w:themeFill="text2" w:themeFillTint="33"/>
            <w:tcMar>
              <w:top w:w="57" w:type="dxa"/>
              <w:bottom w:w="57" w:type="dxa"/>
            </w:tcMar>
          </w:tcPr>
          <w:p w:rsidR="00EE1A65" w:rsidP="00EE1A65" w:rsidRDefault="006830A9" w14:paraId="125C277F" w14:textId="77777777">
            <w:pPr>
              <w:contextualSpacing/>
              <w:rPr>
                <w:rFonts w:ascii="Arial" w:hAnsi="Arial" w:cs="Arial"/>
              </w:rPr>
            </w:pPr>
            <w:r>
              <w:rPr>
                <w:rFonts w:ascii="Arial" w:hAnsi="Arial" w:cs="Arial"/>
                <w:b/>
              </w:rPr>
              <w:t>S</w:t>
            </w:r>
            <w:r w:rsidRPr="00866653" w:rsidR="00474D1B">
              <w:rPr>
                <w:rFonts w:ascii="Arial" w:hAnsi="Arial" w:cs="Arial"/>
                <w:b/>
              </w:rPr>
              <w:t>chool context</w:t>
            </w:r>
            <w:r w:rsidR="00355549">
              <w:rPr>
                <w:rFonts w:ascii="Arial" w:hAnsi="Arial" w:cs="Arial"/>
                <w:b/>
              </w:rPr>
              <w:t xml:space="preserve"> </w:t>
            </w:r>
            <w:r>
              <w:rPr>
                <w:rFonts w:ascii="Arial" w:hAnsi="Arial" w:cs="Arial"/>
                <w:b/>
              </w:rPr>
              <w:t xml:space="preserve">and the challenges of whole school return </w:t>
            </w:r>
            <w:r w:rsidR="00EE1A65">
              <w:rPr>
                <w:rFonts w:ascii="Arial" w:hAnsi="Arial" w:cs="Arial"/>
                <w:b/>
              </w:rPr>
              <w:t xml:space="preserve">- </w:t>
            </w:r>
            <w:r w:rsidR="00EE1A65">
              <w:rPr>
                <w:rFonts w:ascii="Arial" w:hAnsi="Arial" w:cs="Arial"/>
              </w:rPr>
              <w:t xml:space="preserve">impact on learning and wellbeing caused by the disruption of school closure during the COVID-19 Pandemic.  </w:t>
            </w:r>
          </w:p>
          <w:p w:rsidRPr="00866653" w:rsidR="00474D1B" w:rsidP="00CE7D55" w:rsidRDefault="00474D1B" w14:paraId="7463F05A" w14:textId="77777777">
            <w:pPr>
              <w:jc w:val="center"/>
              <w:rPr>
                <w:rFonts w:ascii="Arial" w:hAnsi="Arial" w:cs="Arial"/>
                <w:b/>
              </w:rPr>
            </w:pPr>
          </w:p>
        </w:tc>
      </w:tr>
      <w:tr w:rsidRPr="00B80272" w:rsidR="00474D1B" w:rsidTr="2B07298F" w14:paraId="44731F07" w14:textId="77777777">
        <w:trPr>
          <w:trHeight w:val="1007"/>
        </w:trPr>
        <w:tc>
          <w:tcPr>
            <w:tcW w:w="15417" w:type="dxa"/>
            <w:shd w:val="clear" w:color="auto" w:fill="auto"/>
            <w:tcMar>
              <w:top w:w="57" w:type="dxa"/>
              <w:bottom w:w="57" w:type="dxa"/>
            </w:tcMar>
          </w:tcPr>
          <w:p w:rsidR="00B06957" w:rsidP="00C50221" w:rsidRDefault="00755799" w14:paraId="7E9A6BF6" w14:textId="78DFC9CE">
            <w:pPr>
              <w:pStyle w:val="ListParagraph"/>
              <w:numPr>
                <w:ilvl w:val="0"/>
                <w:numId w:val="6"/>
              </w:numPr>
              <w:contextualSpacing/>
              <w:rPr>
                <w:rFonts w:ascii="Arial" w:hAnsi="Arial" w:cs="Arial"/>
              </w:rPr>
            </w:pPr>
            <w:r>
              <w:rPr>
                <w:rFonts w:ascii="Arial" w:hAnsi="Arial" w:cs="Arial"/>
              </w:rPr>
              <w:t>There has been a mixed take up of blended learning between year groups during the school closure</w:t>
            </w:r>
          </w:p>
          <w:p w:rsidR="00755799" w:rsidP="00C50221" w:rsidRDefault="00755799" w14:paraId="1048F267" w14:textId="3308FF3C">
            <w:pPr>
              <w:pStyle w:val="ListParagraph"/>
              <w:numPr>
                <w:ilvl w:val="0"/>
                <w:numId w:val="6"/>
              </w:numPr>
              <w:contextualSpacing/>
              <w:rPr>
                <w:rFonts w:ascii="Arial" w:hAnsi="Arial" w:cs="Arial"/>
              </w:rPr>
            </w:pPr>
            <w:r>
              <w:rPr>
                <w:rFonts w:ascii="Arial" w:hAnsi="Arial" w:cs="Arial"/>
              </w:rPr>
              <w:t>Laptops and wi-fi have been made available for our disadvantaged families and though most of these have taken up the opportunity to access online learning, a few of our families were reluctant to use them</w:t>
            </w:r>
          </w:p>
          <w:p w:rsidR="003627D4" w:rsidP="00C50221" w:rsidRDefault="003627D4" w14:paraId="7B347DA1" w14:textId="3E78AFB4">
            <w:pPr>
              <w:pStyle w:val="ListParagraph"/>
              <w:numPr>
                <w:ilvl w:val="0"/>
                <w:numId w:val="6"/>
              </w:numPr>
              <w:contextualSpacing/>
              <w:rPr>
                <w:rFonts w:ascii="Arial" w:hAnsi="Arial" w:cs="Arial"/>
              </w:rPr>
            </w:pPr>
            <w:r>
              <w:rPr>
                <w:rFonts w:ascii="Arial" w:hAnsi="Arial" w:cs="Arial"/>
              </w:rPr>
              <w:t>Daily lessons have taken place throughout the school closure, either in class or online through Teams and Dojo with live lessons, recorded lessons and a range of activities and tasks set</w:t>
            </w:r>
          </w:p>
          <w:p w:rsidR="003627D4" w:rsidP="00C50221" w:rsidRDefault="003627D4" w14:paraId="36F9543F" w14:textId="13E14888">
            <w:pPr>
              <w:pStyle w:val="ListParagraph"/>
              <w:numPr>
                <w:ilvl w:val="0"/>
                <w:numId w:val="6"/>
              </w:numPr>
              <w:contextualSpacing/>
              <w:rPr>
                <w:rFonts w:ascii="Arial" w:hAnsi="Arial" w:cs="Arial"/>
              </w:rPr>
            </w:pPr>
            <w:r>
              <w:rPr>
                <w:rFonts w:ascii="Arial" w:hAnsi="Arial" w:cs="Arial"/>
              </w:rPr>
              <w:t>The learning offered has been cross-curricular, ranging from Phonics, English, Maths, Science, Music, Art, PE and topic</w:t>
            </w:r>
          </w:p>
          <w:p w:rsidR="003627D4" w:rsidP="00C50221" w:rsidRDefault="003627D4" w14:paraId="3DE52421" w14:textId="7A703A47">
            <w:pPr>
              <w:pStyle w:val="ListParagraph"/>
              <w:numPr>
                <w:ilvl w:val="0"/>
                <w:numId w:val="6"/>
              </w:numPr>
              <w:contextualSpacing/>
              <w:rPr>
                <w:rFonts w:ascii="Arial" w:hAnsi="Arial" w:cs="Arial"/>
              </w:rPr>
            </w:pPr>
            <w:r>
              <w:rPr>
                <w:rFonts w:ascii="Arial" w:hAnsi="Arial" w:cs="Arial"/>
              </w:rPr>
              <w:t>Pupils have uploaded evidence of their learning which teachers have provided feedback and next steps for to support their progress</w:t>
            </w:r>
          </w:p>
          <w:p w:rsidRPr="00E83FC2" w:rsidR="00755799" w:rsidP="00C50221" w:rsidRDefault="00E83FC2" w14:paraId="34C635C1" w14:textId="71910ABF">
            <w:pPr>
              <w:pStyle w:val="TableParagraph"/>
              <w:numPr>
                <w:ilvl w:val="0"/>
                <w:numId w:val="6"/>
              </w:numPr>
              <w:tabs>
                <w:tab w:val="left" w:pos="609"/>
                <w:tab w:val="left" w:pos="611"/>
              </w:tabs>
              <w:spacing w:before="38" w:line="213" w:lineRule="auto"/>
              <w:ind w:right="242"/>
              <w:rPr>
                <w:rFonts w:ascii="Arial" w:hAnsi="Arial" w:cs="Arial"/>
              </w:rPr>
            </w:pPr>
            <w:r w:rsidRPr="00E83FC2">
              <w:rPr>
                <w:rFonts w:ascii="Arial" w:hAnsi="Arial" w:cs="Arial"/>
                <w:color w:val="231F20"/>
              </w:rPr>
              <w:t>The majority of school have remained open for vulnerable children and children of key</w:t>
            </w:r>
            <w:r w:rsidRPr="00E83FC2">
              <w:rPr>
                <w:rFonts w:ascii="Arial" w:hAnsi="Arial" w:cs="Arial"/>
                <w:color w:val="231F20"/>
                <w:spacing w:val="-1"/>
              </w:rPr>
              <w:t xml:space="preserve"> </w:t>
            </w:r>
            <w:r w:rsidRPr="00E83FC2">
              <w:rPr>
                <w:rFonts w:ascii="Arial" w:hAnsi="Arial" w:cs="Arial"/>
                <w:color w:val="231F20"/>
              </w:rPr>
              <w:t>workers</w:t>
            </w:r>
            <w:r>
              <w:rPr>
                <w:rFonts w:ascii="Arial" w:hAnsi="Arial" w:cs="Arial"/>
                <w:color w:val="231F20"/>
              </w:rPr>
              <w:t xml:space="preserve"> and a</w:t>
            </w:r>
            <w:r w:rsidRPr="00E83FC2" w:rsidR="00755799">
              <w:rPr>
                <w:rFonts w:ascii="Arial" w:hAnsi="Arial" w:cs="Arial"/>
              </w:rPr>
              <w:t xml:space="preserve"> quarter of our pupils have taken up </w:t>
            </w:r>
            <w:r>
              <w:rPr>
                <w:rFonts w:ascii="Arial" w:hAnsi="Arial" w:cs="Arial"/>
              </w:rPr>
              <w:t xml:space="preserve">the </w:t>
            </w:r>
            <w:r w:rsidRPr="00E83FC2" w:rsidR="00755799">
              <w:rPr>
                <w:rFonts w:ascii="Arial" w:hAnsi="Arial" w:cs="Arial"/>
              </w:rPr>
              <w:t>places</w:t>
            </w:r>
          </w:p>
          <w:p w:rsidR="2B07298F" w:rsidP="2B07298F" w:rsidRDefault="2B07298F" w14:paraId="26DA1246" w14:textId="130956F1">
            <w:pPr>
              <w:pStyle w:val="TableParagraph"/>
              <w:numPr>
                <w:ilvl w:val="0"/>
                <w:numId w:val="6"/>
              </w:numPr>
              <w:tabs>
                <w:tab w:val="left" w:pos="609"/>
                <w:tab w:val="left" w:pos="611"/>
              </w:tabs>
              <w:spacing w:before="38" w:line="213" w:lineRule="auto"/>
              <w:ind w:right="242"/>
            </w:pPr>
          </w:p>
          <w:p w:rsidR="003627D4" w:rsidP="00800B54" w:rsidRDefault="003627D4" w14:paraId="5B581574" w14:textId="77777777">
            <w:pPr>
              <w:contextualSpacing/>
              <w:rPr>
                <w:rFonts w:ascii="Arial" w:hAnsi="Arial" w:cs="Arial"/>
              </w:rPr>
            </w:pPr>
          </w:p>
          <w:p w:rsidR="00800B54" w:rsidP="00800B54" w:rsidRDefault="00800B54" w14:paraId="607ECDFA" w14:textId="77777777">
            <w:pPr>
              <w:contextualSpacing/>
              <w:rPr>
                <w:rFonts w:ascii="Arial" w:hAnsi="Arial" w:cs="Arial"/>
              </w:rPr>
            </w:pPr>
          </w:p>
          <w:p w:rsidR="00800B54" w:rsidP="00800B54" w:rsidRDefault="00800B54" w14:paraId="4C4E5ADD" w14:textId="77777777">
            <w:pPr>
              <w:contextualSpacing/>
              <w:rPr>
                <w:rFonts w:ascii="Arial" w:hAnsi="Arial" w:cs="Arial"/>
              </w:rPr>
            </w:pPr>
          </w:p>
          <w:p w:rsidR="00800B54" w:rsidP="00800B54" w:rsidRDefault="00800B54" w14:paraId="34496DC8" w14:textId="77777777">
            <w:pPr>
              <w:contextualSpacing/>
              <w:rPr>
                <w:rFonts w:ascii="Arial" w:hAnsi="Arial" w:cs="Arial"/>
              </w:rPr>
            </w:pPr>
          </w:p>
          <w:p w:rsidRPr="00800B54" w:rsidR="00800B54" w:rsidP="00800B54" w:rsidRDefault="00800B54" w14:paraId="196B4CEF" w14:textId="4251663B">
            <w:pPr>
              <w:contextualSpacing/>
              <w:rPr>
                <w:rFonts w:ascii="Arial" w:hAnsi="Arial" w:cs="Arial"/>
                <w:b/>
                <w:bCs/>
              </w:rPr>
            </w:pPr>
            <w:r w:rsidRPr="00800B54">
              <w:rPr>
                <w:rFonts w:ascii="Arial" w:hAnsi="Arial" w:cs="Arial"/>
                <w:b/>
                <w:bCs/>
                <w:sz w:val="24"/>
                <w:szCs w:val="24"/>
              </w:rPr>
              <w:t>The aim of the recovery curriculum is to narrow the gap between our most disengaged and disadvantaged students and their peers, caused by school closures as quickly as possible, whilst minimising risks to student and staff wellbeing.</w:t>
            </w:r>
          </w:p>
        </w:tc>
      </w:tr>
    </w:tbl>
    <w:p w:rsidR="004F25F5" w:rsidRDefault="004F25F5" w14:paraId="0F7A1DD9" w14:textId="77777777">
      <w:pPr>
        <w:rPr>
          <w:rFonts w:ascii="Arial" w:hAnsi="Arial" w:cs="Arial"/>
          <w:sz w:val="16"/>
          <w:szCs w:val="16"/>
        </w:rPr>
      </w:pPr>
    </w:p>
    <w:p w:rsidR="00245040" w:rsidRDefault="00245040" w14:paraId="5AD7BA30" w14:textId="77777777">
      <w:pPr>
        <w:rPr>
          <w:rFonts w:ascii="Arial" w:hAnsi="Arial" w:cs="Arial"/>
          <w:sz w:val="16"/>
          <w:szCs w:val="16"/>
        </w:rPr>
      </w:pPr>
    </w:p>
    <w:p w:rsidR="00245040" w:rsidRDefault="00245040" w14:paraId="210EB1A9" w14:textId="2655E17F">
      <w:pPr>
        <w:rPr>
          <w:rFonts w:ascii="Arial" w:hAnsi="Arial" w:cs="Arial"/>
          <w:sz w:val="16"/>
          <w:szCs w:val="16"/>
        </w:rPr>
      </w:pPr>
    </w:p>
    <w:p w:rsidR="00082DA2" w:rsidRDefault="00082DA2" w14:paraId="47B89C0E" w14:textId="1047938A">
      <w:pPr>
        <w:rPr>
          <w:rFonts w:ascii="Arial" w:hAnsi="Arial" w:cs="Arial"/>
          <w:sz w:val="16"/>
          <w:szCs w:val="16"/>
        </w:rPr>
      </w:pPr>
    </w:p>
    <w:p w:rsidR="00082DA2" w:rsidRDefault="00082DA2" w14:paraId="24F3CF6E" w14:textId="38696E93">
      <w:pPr>
        <w:rPr>
          <w:rFonts w:ascii="Arial" w:hAnsi="Arial" w:cs="Arial"/>
          <w:sz w:val="16"/>
          <w:szCs w:val="16"/>
        </w:rPr>
      </w:pPr>
    </w:p>
    <w:p w:rsidR="00082DA2" w:rsidRDefault="00082DA2" w14:paraId="3FC3DF69" w14:textId="585E8919">
      <w:pPr>
        <w:rPr>
          <w:rFonts w:ascii="Arial" w:hAnsi="Arial" w:cs="Arial"/>
          <w:sz w:val="16"/>
          <w:szCs w:val="16"/>
        </w:rPr>
      </w:pPr>
    </w:p>
    <w:p w:rsidR="00082DA2" w:rsidRDefault="00082DA2" w14:paraId="3DBE68A3" w14:textId="4CC105EA">
      <w:pPr>
        <w:rPr>
          <w:rFonts w:ascii="Arial" w:hAnsi="Arial" w:cs="Arial"/>
          <w:sz w:val="16"/>
          <w:szCs w:val="16"/>
        </w:rPr>
      </w:pPr>
    </w:p>
    <w:p w:rsidR="00082DA2" w:rsidRDefault="00082DA2" w14:paraId="240CAD8A" w14:textId="156A3E35">
      <w:pPr>
        <w:rPr>
          <w:rFonts w:ascii="Arial" w:hAnsi="Arial" w:cs="Arial"/>
          <w:sz w:val="16"/>
          <w:szCs w:val="16"/>
        </w:rPr>
      </w:pPr>
    </w:p>
    <w:p w:rsidR="00082DA2" w:rsidRDefault="00082DA2" w14:paraId="27E13E23" w14:textId="0719981D">
      <w:pPr>
        <w:rPr>
          <w:rFonts w:ascii="Arial" w:hAnsi="Arial" w:cs="Arial"/>
          <w:sz w:val="16"/>
          <w:szCs w:val="16"/>
        </w:rPr>
      </w:pPr>
    </w:p>
    <w:p w:rsidR="00082DA2" w:rsidRDefault="00082DA2" w14:paraId="7BED4A60" w14:textId="594B4DC5">
      <w:pPr>
        <w:rPr>
          <w:rFonts w:ascii="Arial" w:hAnsi="Arial" w:cs="Arial"/>
          <w:sz w:val="16"/>
          <w:szCs w:val="16"/>
        </w:rPr>
      </w:pPr>
    </w:p>
    <w:p w:rsidR="00082DA2" w:rsidRDefault="00082DA2" w14:paraId="38F35303" w14:textId="3AC13F73">
      <w:pPr>
        <w:rPr>
          <w:rFonts w:ascii="Arial" w:hAnsi="Arial" w:cs="Arial"/>
          <w:sz w:val="16"/>
          <w:szCs w:val="16"/>
        </w:rPr>
      </w:pPr>
    </w:p>
    <w:p w:rsidR="00082DA2" w:rsidRDefault="00082DA2" w14:paraId="2EF3F667" w14:textId="6040A708">
      <w:pPr>
        <w:rPr>
          <w:rFonts w:ascii="Arial" w:hAnsi="Arial" w:cs="Arial"/>
          <w:sz w:val="16"/>
          <w:szCs w:val="16"/>
        </w:rPr>
      </w:pPr>
    </w:p>
    <w:p w:rsidRPr="00A33F73" w:rsidR="00082DA2" w:rsidRDefault="00082DA2" w14:paraId="548E8080" w14:textId="77777777">
      <w:pPr>
        <w:rPr>
          <w:rFonts w:ascii="Arial" w:hAnsi="Arial" w:cs="Arial"/>
          <w:sz w:val="16"/>
          <w:szCs w:val="16"/>
        </w:rPr>
      </w:pPr>
    </w:p>
    <w:tbl>
      <w:tblPr>
        <w:tblStyle w:val="TableGrid"/>
        <w:tblW w:w="15388" w:type="dxa"/>
        <w:tblLook w:val="04A0" w:firstRow="1" w:lastRow="0" w:firstColumn="1" w:lastColumn="0" w:noHBand="0" w:noVBand="1"/>
      </w:tblPr>
      <w:tblGrid>
        <w:gridCol w:w="837"/>
        <w:gridCol w:w="10109"/>
        <w:gridCol w:w="3083"/>
        <w:gridCol w:w="1359"/>
      </w:tblGrid>
      <w:tr w:rsidRPr="002954A6" w:rsidR="00DA688E" w:rsidTr="08A2B783" w14:paraId="55D9780E" w14:textId="77777777">
        <w:tc>
          <w:tcPr>
            <w:tcW w:w="15388" w:type="dxa"/>
            <w:gridSpan w:val="4"/>
            <w:shd w:val="clear" w:color="auto" w:fill="C6D9F1" w:themeFill="text2" w:themeFillTint="33"/>
            <w:tcMar>
              <w:top w:w="57" w:type="dxa"/>
              <w:bottom w:w="57" w:type="dxa"/>
            </w:tcMar>
          </w:tcPr>
          <w:p w:rsidR="004F25F5" w:rsidP="005B25B8" w:rsidRDefault="00AE7238" w14:paraId="4BC25B4A" w14:textId="77777777">
            <w:pPr>
              <w:rPr>
                <w:rFonts w:ascii="Arial" w:hAnsi="Arial" w:cs="Arial"/>
                <w:b/>
              </w:rPr>
            </w:pPr>
            <w:r>
              <w:rPr>
                <w:rFonts w:ascii="Arial" w:hAnsi="Arial" w:cs="Arial"/>
                <w:b/>
              </w:rPr>
              <w:t>T</w:t>
            </w:r>
            <w:r w:rsidRPr="005B25B8" w:rsidR="00DA688E">
              <w:rPr>
                <w:rFonts w:ascii="Arial" w:hAnsi="Arial" w:cs="Arial"/>
                <w:b/>
              </w:rPr>
              <w:t xml:space="preserve">eaching </w:t>
            </w:r>
            <w:r>
              <w:rPr>
                <w:rFonts w:ascii="Arial" w:hAnsi="Arial" w:cs="Arial"/>
                <w:b/>
              </w:rPr>
              <w:t>and whole school strategies</w:t>
            </w:r>
          </w:p>
          <w:p w:rsidRPr="006830A9" w:rsidR="004F25F5" w:rsidP="00C50221" w:rsidRDefault="004F25F5" w14:paraId="7A34F6E1" w14:textId="77777777">
            <w:pPr>
              <w:pStyle w:val="ListParagraph"/>
              <w:numPr>
                <w:ilvl w:val="0"/>
                <w:numId w:val="3"/>
              </w:numPr>
              <w:rPr>
                <w:rFonts w:ascii="Arial" w:hAnsi="Arial" w:cs="Arial"/>
                <w:i/>
              </w:rPr>
            </w:pPr>
            <w:r w:rsidRPr="006830A9">
              <w:rPr>
                <w:rFonts w:ascii="Arial" w:hAnsi="Arial" w:cs="Arial"/>
                <w:i/>
              </w:rPr>
              <w:t>High quality teaching for all</w:t>
            </w:r>
          </w:p>
          <w:p w:rsidRPr="006830A9" w:rsidR="004F25F5" w:rsidP="00C50221" w:rsidRDefault="004F25F5" w14:paraId="5CEFFD23" w14:textId="77777777">
            <w:pPr>
              <w:pStyle w:val="ListParagraph"/>
              <w:numPr>
                <w:ilvl w:val="0"/>
                <w:numId w:val="3"/>
              </w:numPr>
              <w:rPr>
                <w:rFonts w:ascii="Arial" w:hAnsi="Arial" w:cs="Arial"/>
                <w:i/>
              </w:rPr>
            </w:pPr>
            <w:r w:rsidRPr="006830A9">
              <w:rPr>
                <w:rFonts w:ascii="Arial" w:hAnsi="Arial" w:cs="Arial"/>
                <w:i/>
              </w:rPr>
              <w:t>Effective diagnostic assessment</w:t>
            </w:r>
          </w:p>
          <w:p w:rsidRPr="006830A9" w:rsidR="004F25F5" w:rsidP="00C50221" w:rsidRDefault="004F25F5" w14:paraId="7DCF1B07" w14:textId="77777777">
            <w:pPr>
              <w:pStyle w:val="ListParagraph"/>
              <w:numPr>
                <w:ilvl w:val="0"/>
                <w:numId w:val="3"/>
              </w:numPr>
              <w:rPr>
                <w:rFonts w:ascii="Arial" w:hAnsi="Arial" w:cs="Arial"/>
                <w:i/>
              </w:rPr>
            </w:pPr>
            <w:r w:rsidRPr="006830A9">
              <w:rPr>
                <w:rFonts w:ascii="Arial" w:hAnsi="Arial" w:cs="Arial"/>
                <w:i/>
              </w:rPr>
              <w:t>Supporting remote learning</w:t>
            </w:r>
          </w:p>
          <w:p w:rsidRPr="006830A9" w:rsidR="006830A9" w:rsidP="00C50221" w:rsidRDefault="006830A9" w14:paraId="0D4CCA4A" w14:textId="77777777">
            <w:pPr>
              <w:pStyle w:val="ListParagraph"/>
              <w:numPr>
                <w:ilvl w:val="0"/>
                <w:numId w:val="3"/>
              </w:numPr>
              <w:rPr>
                <w:rFonts w:ascii="Arial" w:hAnsi="Arial" w:cs="Arial"/>
                <w:i/>
              </w:rPr>
            </w:pPr>
            <w:r w:rsidRPr="006830A9">
              <w:rPr>
                <w:rFonts w:ascii="Arial" w:hAnsi="Arial" w:cs="Arial"/>
                <w:i/>
              </w:rPr>
              <w:t>Supporting Early Career teachers</w:t>
            </w:r>
          </w:p>
          <w:p w:rsidRPr="004F25F5" w:rsidR="00DA688E" w:rsidP="00C50221" w:rsidRDefault="004F25F5" w14:paraId="55F93E57" w14:textId="77777777">
            <w:pPr>
              <w:pStyle w:val="ListParagraph"/>
              <w:numPr>
                <w:ilvl w:val="0"/>
                <w:numId w:val="3"/>
              </w:numPr>
              <w:rPr>
                <w:rFonts w:ascii="Arial" w:hAnsi="Arial" w:cs="Arial"/>
                <w:b/>
              </w:rPr>
            </w:pPr>
            <w:r w:rsidRPr="004F25F5">
              <w:rPr>
                <w:rFonts w:ascii="Arial" w:hAnsi="Arial" w:cs="Arial"/>
                <w:i/>
              </w:rPr>
              <w:t>Focussing on professional development</w:t>
            </w:r>
          </w:p>
        </w:tc>
      </w:tr>
      <w:tr w:rsidRPr="002954A6" w:rsidR="00E75A38" w:rsidTr="08A2B783" w14:paraId="54044FB9" w14:textId="77777777">
        <w:tc>
          <w:tcPr>
            <w:tcW w:w="10946" w:type="dxa"/>
            <w:gridSpan w:val="2"/>
            <w:shd w:val="clear" w:color="auto" w:fill="C6D9F1" w:themeFill="text2" w:themeFillTint="33"/>
            <w:tcMar>
              <w:top w:w="57" w:type="dxa"/>
              <w:bottom w:w="57" w:type="dxa"/>
            </w:tcMar>
          </w:tcPr>
          <w:p w:rsidRPr="002954A6" w:rsidR="00E75A38" w:rsidP="009D4B46" w:rsidRDefault="00E75A38" w14:paraId="12DF92DF" w14:textId="77777777">
            <w:pPr>
              <w:rPr>
                <w:rFonts w:ascii="Arial" w:hAnsi="Arial" w:cs="Arial"/>
                <w:b/>
              </w:rPr>
            </w:pPr>
          </w:p>
        </w:tc>
        <w:tc>
          <w:tcPr>
            <w:tcW w:w="3083" w:type="dxa"/>
            <w:shd w:val="clear" w:color="auto" w:fill="C6D9F1" w:themeFill="text2" w:themeFillTint="33"/>
            <w:tcMar/>
          </w:tcPr>
          <w:p w:rsidRPr="002954A6" w:rsidR="00E75A38" w:rsidP="00C068B2" w:rsidRDefault="00E75A38" w14:paraId="26122A10" w14:textId="77777777">
            <w:pPr>
              <w:rPr>
                <w:rFonts w:ascii="Arial" w:hAnsi="Arial" w:cs="Arial"/>
                <w:b/>
              </w:rPr>
            </w:pPr>
            <w:r>
              <w:rPr>
                <w:rFonts w:ascii="Arial" w:hAnsi="Arial" w:cs="Arial"/>
                <w:b/>
              </w:rPr>
              <w:t>Person/Team Responsible</w:t>
            </w:r>
          </w:p>
        </w:tc>
        <w:tc>
          <w:tcPr>
            <w:tcW w:w="1359" w:type="dxa"/>
            <w:shd w:val="clear" w:color="auto" w:fill="C6D9F1" w:themeFill="text2" w:themeFillTint="33"/>
            <w:tcMar/>
          </w:tcPr>
          <w:p w:rsidR="00E75A38" w:rsidP="001F0681" w:rsidRDefault="00E75A38" w14:paraId="21E4725E" w14:textId="77777777">
            <w:pPr>
              <w:jc w:val="center"/>
              <w:rPr>
                <w:rFonts w:ascii="Arial" w:hAnsi="Arial" w:cs="Arial"/>
                <w:b/>
              </w:rPr>
            </w:pPr>
            <w:r>
              <w:rPr>
                <w:rFonts w:ascii="Arial" w:hAnsi="Arial" w:cs="Arial"/>
                <w:b/>
              </w:rPr>
              <w:t>Cost</w:t>
            </w:r>
          </w:p>
        </w:tc>
      </w:tr>
      <w:tr w:rsidRPr="002954A6" w:rsidR="00E75A38" w:rsidTr="08A2B783" w14:paraId="52F2DA3C" w14:textId="77777777">
        <w:tc>
          <w:tcPr>
            <w:tcW w:w="837" w:type="dxa"/>
            <w:tcMar>
              <w:top w:w="57" w:type="dxa"/>
              <w:bottom w:w="57" w:type="dxa"/>
            </w:tcMar>
          </w:tcPr>
          <w:p w:rsidRPr="002954A6" w:rsidR="00E75A38" w:rsidP="0021476D" w:rsidRDefault="0021476D" w14:paraId="4473424D" w14:textId="77777777">
            <w:pPr>
              <w:pStyle w:val="ListParagraph"/>
              <w:tabs>
                <w:tab w:val="left" w:pos="75"/>
              </w:tabs>
              <w:ind w:left="75"/>
              <w:rPr>
                <w:rFonts w:ascii="Arial" w:hAnsi="Arial" w:cs="Arial"/>
                <w:b/>
              </w:rPr>
            </w:pPr>
            <w:r>
              <w:rPr>
                <w:rFonts w:ascii="Arial" w:hAnsi="Arial" w:cs="Arial"/>
                <w:b/>
              </w:rPr>
              <w:t>A</w:t>
            </w:r>
          </w:p>
        </w:tc>
        <w:tc>
          <w:tcPr>
            <w:tcW w:w="10109" w:type="dxa"/>
            <w:tcMar/>
          </w:tcPr>
          <w:p w:rsidRPr="008A221C" w:rsidR="00691618" w:rsidP="008A2374" w:rsidRDefault="00691618" w14:paraId="62234FB2" w14:textId="58F6DFFC">
            <w:pPr>
              <w:rPr>
                <w:rFonts w:ascii="Arial" w:hAnsi="Arial" w:cs="Arial"/>
              </w:rPr>
            </w:pPr>
            <w:r>
              <w:rPr>
                <w:rFonts w:ascii="Arial" w:hAnsi="Arial" w:cs="Arial"/>
              </w:rPr>
              <w:t xml:space="preserve"> </w:t>
            </w:r>
            <w:r w:rsidRPr="00717858" w:rsidR="00717858">
              <w:rPr>
                <w:rFonts w:ascii="Arial" w:hAnsi="Arial" w:cs="Arial"/>
                <w:b/>
                <w:bCs/>
              </w:rPr>
              <w:t>Quality First Teaching</w:t>
            </w:r>
            <w:r w:rsidR="00717858">
              <w:rPr>
                <w:rFonts w:ascii="Arial" w:hAnsi="Arial" w:cs="Arial"/>
              </w:rPr>
              <w:t xml:space="preserve"> </w:t>
            </w:r>
            <w:r w:rsidR="00082DA2">
              <w:rPr>
                <w:rFonts w:ascii="Arial" w:hAnsi="Arial" w:cs="Arial"/>
              </w:rPr>
              <w:t>Not all staff and leaders have engaged in evidence informed learning to develop knowledge, skill and confidence</w:t>
            </w:r>
            <w:r w:rsidR="00F530B8">
              <w:rPr>
                <w:rFonts w:ascii="Arial" w:hAnsi="Arial" w:cs="Arial"/>
              </w:rPr>
              <w:t xml:space="preserve"> </w:t>
            </w:r>
            <w:r w:rsidR="00082DA2">
              <w:rPr>
                <w:rFonts w:ascii="Arial" w:hAnsi="Arial" w:cs="Arial"/>
              </w:rPr>
              <w:t xml:space="preserve">in providing Quality First Teaching and so </w:t>
            </w:r>
            <w:r w:rsidR="007C2CCF">
              <w:rPr>
                <w:rFonts w:ascii="Arial" w:hAnsi="Arial" w:cs="Arial"/>
              </w:rPr>
              <w:t xml:space="preserve">high quality, </w:t>
            </w:r>
            <w:r w:rsidR="00082DA2">
              <w:rPr>
                <w:rFonts w:ascii="Arial" w:hAnsi="Arial" w:cs="Arial"/>
              </w:rPr>
              <w:t>research informed CPD will support staff to enable this to happen</w:t>
            </w:r>
          </w:p>
        </w:tc>
        <w:tc>
          <w:tcPr>
            <w:tcW w:w="3083" w:type="dxa"/>
            <w:shd w:val="clear" w:color="auto" w:fill="C2D69B" w:themeFill="accent3" w:themeFillTint="99"/>
            <w:tcMar/>
          </w:tcPr>
          <w:p w:rsidRPr="00042824" w:rsidR="00D4662A" w:rsidP="007B786A" w:rsidRDefault="00082DA2" w14:paraId="7FB5420B" w14:textId="28A03D21">
            <w:pPr>
              <w:rPr>
                <w:rFonts w:ascii="Arial" w:hAnsi="Arial" w:cs="Arial"/>
                <w:sz w:val="20"/>
                <w:szCs w:val="20"/>
              </w:rPr>
            </w:pPr>
            <w:r>
              <w:rPr>
                <w:rFonts w:ascii="Arial" w:hAnsi="Arial" w:cs="Arial"/>
                <w:sz w:val="20"/>
                <w:szCs w:val="20"/>
              </w:rPr>
              <w:t>BC/LA</w:t>
            </w:r>
          </w:p>
        </w:tc>
        <w:tc>
          <w:tcPr>
            <w:tcW w:w="1359" w:type="dxa"/>
            <w:shd w:val="clear" w:color="auto" w:fill="C2D69B" w:themeFill="accent3" w:themeFillTint="99"/>
            <w:tcMar/>
          </w:tcPr>
          <w:p w:rsidRPr="00082DA2" w:rsidR="00693581" w:rsidP="00693581" w:rsidRDefault="00693581" w14:paraId="4A2BB20A" w14:textId="77777777">
            <w:pPr>
              <w:rPr>
                <w:rFonts w:ascii="Arial" w:hAnsi="Arial" w:cs="Arial"/>
                <w:sz w:val="16"/>
                <w:szCs w:val="16"/>
              </w:rPr>
            </w:pPr>
            <w:r w:rsidRPr="00082DA2">
              <w:rPr>
                <w:rFonts w:ascii="Arial" w:hAnsi="Arial" w:cs="Arial"/>
                <w:sz w:val="16"/>
                <w:szCs w:val="16"/>
              </w:rPr>
              <w:t xml:space="preserve">One Wakefield </w:t>
            </w:r>
          </w:p>
          <w:p w:rsidRPr="006A1898" w:rsidR="006A1898" w:rsidP="00693581" w:rsidRDefault="0377E4F4" w14:paraId="6E2D17B1" w14:textId="095A1861">
            <w:pPr>
              <w:rPr>
                <w:rFonts w:ascii="Arial" w:hAnsi="Arial" w:cs="Arial"/>
                <w:sz w:val="18"/>
                <w:szCs w:val="18"/>
              </w:rPr>
            </w:pPr>
            <w:r w:rsidRPr="2B07298F">
              <w:rPr>
                <w:rFonts w:ascii="Arial" w:hAnsi="Arial" w:cs="Arial"/>
                <w:color w:val="FF0000"/>
                <w:sz w:val="16"/>
                <w:szCs w:val="16"/>
              </w:rPr>
              <w:t>£500</w:t>
            </w:r>
            <w:r w:rsidRPr="2B07298F">
              <w:rPr>
                <w:rFonts w:ascii="Arial" w:hAnsi="Arial" w:cs="Arial"/>
                <w:sz w:val="16"/>
                <w:szCs w:val="16"/>
              </w:rPr>
              <w:t xml:space="preserve"> programme contribution</w:t>
            </w:r>
          </w:p>
        </w:tc>
      </w:tr>
      <w:tr w:rsidRPr="002954A6" w:rsidR="00E75A38" w:rsidTr="08A2B783" w14:paraId="7EB894AC" w14:textId="77777777">
        <w:tc>
          <w:tcPr>
            <w:tcW w:w="837" w:type="dxa"/>
            <w:tcMar>
              <w:top w:w="57" w:type="dxa"/>
              <w:bottom w:w="57" w:type="dxa"/>
            </w:tcMar>
          </w:tcPr>
          <w:p w:rsidRPr="002954A6" w:rsidR="00E75A38" w:rsidP="0021476D" w:rsidRDefault="0021476D" w14:paraId="49AB103B" w14:textId="77777777">
            <w:pPr>
              <w:pStyle w:val="ListParagraph"/>
              <w:tabs>
                <w:tab w:val="left" w:pos="75"/>
              </w:tabs>
              <w:ind w:left="75"/>
              <w:rPr>
                <w:rFonts w:ascii="Arial" w:hAnsi="Arial" w:cs="Arial"/>
                <w:b/>
              </w:rPr>
            </w:pPr>
            <w:r>
              <w:rPr>
                <w:rFonts w:ascii="Arial" w:hAnsi="Arial" w:cs="Arial"/>
                <w:b/>
              </w:rPr>
              <w:t>B</w:t>
            </w:r>
          </w:p>
        </w:tc>
        <w:tc>
          <w:tcPr>
            <w:tcW w:w="10109" w:type="dxa"/>
            <w:tcMar/>
          </w:tcPr>
          <w:p w:rsidRPr="00F83287" w:rsidR="00E75A38" w:rsidP="00845265" w:rsidRDefault="00717858" w14:paraId="429A7882" w14:textId="3D1A8868">
            <w:pPr>
              <w:rPr>
                <w:rFonts w:ascii="Arial" w:hAnsi="Arial" w:cs="Arial"/>
              </w:rPr>
            </w:pPr>
            <w:r w:rsidRPr="00DD4DB0">
              <w:rPr>
                <w:rFonts w:ascii="Arial" w:hAnsi="Arial" w:cs="Arial"/>
                <w:b/>
                <w:bCs/>
              </w:rPr>
              <w:t xml:space="preserve">Assessment </w:t>
            </w:r>
            <w:r w:rsidR="00082DA2">
              <w:rPr>
                <w:rFonts w:ascii="Arial" w:hAnsi="Arial" w:cs="Arial"/>
              </w:rPr>
              <w:t xml:space="preserve">Missed learning opportunities throughout the school closure have left ‘gaps’ in children’s learning, so identified members of staff will take part in an Assessment Lead Programme and then </w:t>
            </w:r>
            <w:r w:rsidR="007C2CCF">
              <w:rPr>
                <w:rFonts w:ascii="Arial" w:hAnsi="Arial" w:cs="Arial"/>
              </w:rPr>
              <w:t xml:space="preserve">distribute through CPD to </w:t>
            </w:r>
            <w:r w:rsidR="00800B54">
              <w:rPr>
                <w:rFonts w:ascii="Arial" w:hAnsi="Arial" w:cs="Arial"/>
              </w:rPr>
              <w:t xml:space="preserve">ensure staff are </w:t>
            </w:r>
            <w:r w:rsidRPr="00800B54" w:rsidR="00800B54">
              <w:rPr>
                <w:rFonts w:ascii="Arial" w:hAnsi="Arial" w:cs="Arial"/>
              </w:rPr>
              <w:t>confident with approaches to assessment for learning and how to use these skills to inform what needs to be taught</w:t>
            </w:r>
            <w:r w:rsidR="00800B54">
              <w:t>.</w:t>
            </w:r>
          </w:p>
        </w:tc>
        <w:tc>
          <w:tcPr>
            <w:tcW w:w="3083" w:type="dxa"/>
            <w:shd w:val="clear" w:color="auto" w:fill="C2D69B" w:themeFill="accent3" w:themeFillTint="99"/>
            <w:tcMar/>
          </w:tcPr>
          <w:p w:rsidRPr="00AE78F2" w:rsidR="00E75A38" w:rsidP="00845265" w:rsidRDefault="00383B03" w14:paraId="3B0DDB3C" w14:textId="29D089BF">
            <w:pPr>
              <w:rPr>
                <w:rFonts w:ascii="Arial" w:hAnsi="Arial" w:cs="Arial"/>
                <w:sz w:val="18"/>
                <w:szCs w:val="18"/>
              </w:rPr>
            </w:pPr>
            <w:r>
              <w:rPr>
                <w:rFonts w:ascii="Arial" w:hAnsi="Arial" w:cs="Arial"/>
                <w:sz w:val="18"/>
                <w:szCs w:val="18"/>
              </w:rPr>
              <w:t>BC  LA</w:t>
            </w:r>
            <w:r w:rsidR="007C2CCF">
              <w:rPr>
                <w:rFonts w:ascii="Arial" w:hAnsi="Arial" w:cs="Arial"/>
                <w:sz w:val="18"/>
                <w:szCs w:val="18"/>
              </w:rPr>
              <w:t xml:space="preserve">  IM</w:t>
            </w:r>
          </w:p>
        </w:tc>
        <w:tc>
          <w:tcPr>
            <w:tcW w:w="1359" w:type="dxa"/>
            <w:shd w:val="clear" w:color="auto" w:fill="C2D69B" w:themeFill="accent3" w:themeFillTint="99"/>
            <w:tcMar/>
          </w:tcPr>
          <w:p w:rsidRPr="00AE78F2" w:rsidR="006A1898" w:rsidP="2B07298F" w:rsidRDefault="7EF4A794" w14:paraId="2B01CA3F" w14:textId="7D374924">
            <w:pPr>
              <w:rPr>
                <w:rFonts w:ascii="Arial" w:hAnsi="Arial" w:cs="Arial"/>
                <w:color w:val="FF0000"/>
                <w:sz w:val="18"/>
                <w:szCs w:val="18"/>
              </w:rPr>
            </w:pPr>
            <w:r w:rsidRPr="2B07298F">
              <w:rPr>
                <w:rFonts w:ascii="Arial" w:hAnsi="Arial" w:cs="Arial"/>
                <w:color w:val="FF0000"/>
                <w:sz w:val="18"/>
                <w:szCs w:val="18"/>
              </w:rPr>
              <w:t>£1000</w:t>
            </w:r>
          </w:p>
        </w:tc>
      </w:tr>
      <w:tr w:rsidRPr="002954A6" w:rsidR="009F3F19" w:rsidTr="08A2B783" w14:paraId="03BEE82D" w14:textId="77777777">
        <w:tc>
          <w:tcPr>
            <w:tcW w:w="837" w:type="dxa"/>
            <w:tcMar>
              <w:top w:w="57" w:type="dxa"/>
              <w:bottom w:w="57" w:type="dxa"/>
            </w:tcMar>
          </w:tcPr>
          <w:p w:rsidR="009F3F19" w:rsidP="0021476D" w:rsidRDefault="009F3F19" w14:paraId="7530A101" w14:textId="4DDDAAEA">
            <w:pPr>
              <w:pStyle w:val="ListParagraph"/>
              <w:tabs>
                <w:tab w:val="left" w:pos="75"/>
              </w:tabs>
              <w:ind w:left="75"/>
              <w:rPr>
                <w:rFonts w:ascii="Arial" w:hAnsi="Arial" w:cs="Arial"/>
                <w:b/>
              </w:rPr>
            </w:pPr>
            <w:r>
              <w:rPr>
                <w:rFonts w:ascii="Arial" w:hAnsi="Arial" w:cs="Arial"/>
                <w:b/>
              </w:rPr>
              <w:t>C</w:t>
            </w:r>
          </w:p>
        </w:tc>
        <w:tc>
          <w:tcPr>
            <w:tcW w:w="10109" w:type="dxa"/>
            <w:tcMar/>
          </w:tcPr>
          <w:p w:rsidR="009F3F19" w:rsidP="00845265" w:rsidRDefault="00717858" w14:paraId="659D8F2F" w14:textId="0529DADB">
            <w:pPr>
              <w:rPr>
                <w:rFonts w:ascii="Arial" w:hAnsi="Arial" w:cs="Arial"/>
              </w:rPr>
            </w:pPr>
            <w:r w:rsidRPr="00717858">
              <w:rPr>
                <w:rFonts w:ascii="Arial" w:hAnsi="Arial" w:cs="Arial"/>
                <w:b/>
                <w:bCs/>
              </w:rPr>
              <w:t>Curriculum</w:t>
            </w:r>
            <w:r>
              <w:rPr>
                <w:rFonts w:ascii="Arial" w:hAnsi="Arial" w:cs="Arial"/>
              </w:rPr>
              <w:t xml:space="preserve"> </w:t>
            </w:r>
            <w:r w:rsidR="009F3F19">
              <w:rPr>
                <w:rFonts w:ascii="Arial" w:hAnsi="Arial" w:cs="Arial"/>
              </w:rPr>
              <w:t xml:space="preserve">Over the past year, there has been inconsistencies of children accessing the </w:t>
            </w:r>
            <w:r w:rsidR="001562AA">
              <w:rPr>
                <w:rFonts w:ascii="Arial" w:hAnsi="Arial" w:cs="Arial"/>
              </w:rPr>
              <w:t>Long-Term</w:t>
            </w:r>
            <w:r w:rsidR="009F3F19">
              <w:rPr>
                <w:rFonts w:ascii="Arial" w:hAnsi="Arial" w:cs="Arial"/>
              </w:rPr>
              <w:t xml:space="preserve"> planning that is in place and there have been gaps in skills and knowledge due to school/bubble closures.</w:t>
            </w:r>
          </w:p>
        </w:tc>
        <w:tc>
          <w:tcPr>
            <w:tcW w:w="3083" w:type="dxa"/>
            <w:shd w:val="clear" w:color="auto" w:fill="C2D69B" w:themeFill="accent3" w:themeFillTint="99"/>
            <w:tcMar/>
          </w:tcPr>
          <w:p w:rsidR="009F3F19" w:rsidP="00845265" w:rsidRDefault="009F3F19" w14:paraId="688AE699" w14:textId="7E90D453">
            <w:pPr>
              <w:rPr>
                <w:rFonts w:ascii="Arial" w:hAnsi="Arial" w:cs="Arial"/>
                <w:sz w:val="18"/>
                <w:szCs w:val="18"/>
              </w:rPr>
            </w:pPr>
            <w:r>
              <w:rPr>
                <w:rFonts w:ascii="Arial" w:hAnsi="Arial" w:cs="Arial"/>
                <w:sz w:val="18"/>
                <w:szCs w:val="18"/>
              </w:rPr>
              <w:t>RC/ LA/ subject leaders</w:t>
            </w:r>
          </w:p>
        </w:tc>
        <w:tc>
          <w:tcPr>
            <w:tcW w:w="1359" w:type="dxa"/>
            <w:shd w:val="clear" w:color="auto" w:fill="C2D69B" w:themeFill="accent3" w:themeFillTint="99"/>
            <w:tcMar/>
          </w:tcPr>
          <w:p w:rsidRPr="007C2CCF" w:rsidR="009F3F19" w:rsidP="00845265" w:rsidRDefault="009F3F19" w14:paraId="33BD6455" w14:textId="77777777">
            <w:pPr>
              <w:rPr>
                <w:rFonts w:ascii="Arial" w:hAnsi="Arial" w:cs="Arial"/>
                <w:color w:val="FF0000"/>
                <w:sz w:val="18"/>
                <w:szCs w:val="18"/>
              </w:rPr>
            </w:pPr>
          </w:p>
        </w:tc>
      </w:tr>
      <w:tr w:rsidRPr="002954A6" w:rsidR="00245040" w:rsidTr="08A2B783" w14:paraId="28AAE070" w14:textId="77777777">
        <w:tc>
          <w:tcPr>
            <w:tcW w:w="837" w:type="dxa"/>
            <w:tcMar>
              <w:top w:w="57" w:type="dxa"/>
              <w:bottom w:w="57" w:type="dxa"/>
            </w:tcMar>
          </w:tcPr>
          <w:p w:rsidR="00245040" w:rsidP="002962F2" w:rsidRDefault="00F50653" w14:paraId="0A2C76C2" w14:textId="45C69881">
            <w:pPr>
              <w:pStyle w:val="ListParagraph"/>
              <w:tabs>
                <w:tab w:val="left" w:pos="75"/>
              </w:tabs>
              <w:ind w:left="426" w:hanging="335"/>
              <w:rPr>
                <w:rFonts w:ascii="Arial" w:hAnsi="Arial" w:cs="Arial"/>
                <w:b/>
              </w:rPr>
            </w:pPr>
            <w:r>
              <w:rPr>
                <w:rFonts w:ascii="Arial" w:hAnsi="Arial" w:cs="Arial"/>
                <w:b/>
              </w:rPr>
              <w:t>D</w:t>
            </w:r>
          </w:p>
        </w:tc>
        <w:tc>
          <w:tcPr>
            <w:tcW w:w="10109" w:type="dxa"/>
            <w:tcMar/>
          </w:tcPr>
          <w:p w:rsidRPr="00F83287" w:rsidR="00245040" w:rsidP="00693581" w:rsidRDefault="00717858" w14:paraId="66D4B615" w14:textId="3F38B90C">
            <w:pPr>
              <w:rPr>
                <w:rFonts w:ascii="Arial" w:hAnsi="Arial" w:cs="Arial"/>
              </w:rPr>
            </w:pPr>
            <w:r w:rsidRPr="00717858">
              <w:rPr>
                <w:rFonts w:ascii="Arial" w:hAnsi="Arial" w:cs="Arial"/>
                <w:b/>
                <w:bCs/>
              </w:rPr>
              <w:t>Remote Learning</w:t>
            </w:r>
            <w:r>
              <w:rPr>
                <w:rFonts w:ascii="Arial" w:hAnsi="Arial" w:cs="Arial"/>
              </w:rPr>
              <w:t xml:space="preserve"> </w:t>
            </w:r>
            <w:r w:rsidR="0040481C">
              <w:rPr>
                <w:rFonts w:ascii="Arial" w:hAnsi="Arial" w:cs="Arial"/>
              </w:rPr>
              <w:t xml:space="preserve">There has been a large proportion of children who have not attended school due to the school closure.  To support these children in their education, blended learning has occurred daily through </w:t>
            </w:r>
            <w:r>
              <w:rPr>
                <w:rFonts w:ascii="Arial" w:hAnsi="Arial" w:cs="Arial"/>
              </w:rPr>
              <w:t>Teams,</w:t>
            </w:r>
            <w:r w:rsidR="0040481C">
              <w:rPr>
                <w:rFonts w:ascii="Arial" w:hAnsi="Arial" w:cs="Arial"/>
              </w:rPr>
              <w:t xml:space="preserve"> Dojo and Oak National Academy</w:t>
            </w:r>
          </w:p>
        </w:tc>
        <w:tc>
          <w:tcPr>
            <w:tcW w:w="3083" w:type="dxa"/>
            <w:shd w:val="clear" w:color="auto" w:fill="C2D69B" w:themeFill="accent3" w:themeFillTint="99"/>
            <w:tcMar/>
          </w:tcPr>
          <w:p w:rsidR="00245040" w:rsidP="00A33F73" w:rsidRDefault="00852EA2" w14:paraId="095A3A05" w14:textId="4A42D2E0">
            <w:pPr>
              <w:rPr>
                <w:rFonts w:ascii="Arial" w:hAnsi="Arial" w:cs="Arial"/>
                <w:sz w:val="18"/>
                <w:szCs w:val="18"/>
              </w:rPr>
            </w:pPr>
            <w:r>
              <w:rPr>
                <w:rFonts w:ascii="Arial" w:hAnsi="Arial" w:cs="Arial"/>
                <w:sz w:val="18"/>
                <w:szCs w:val="18"/>
              </w:rPr>
              <w:t>RC/ IM</w:t>
            </w:r>
          </w:p>
        </w:tc>
        <w:tc>
          <w:tcPr>
            <w:tcW w:w="1359" w:type="dxa"/>
            <w:shd w:val="clear" w:color="auto" w:fill="C2D69B" w:themeFill="accent3" w:themeFillTint="99"/>
            <w:tcMar/>
          </w:tcPr>
          <w:p w:rsidRPr="002954A6" w:rsidR="00245040" w:rsidP="00A33F73" w:rsidRDefault="00245040" w14:paraId="657084FE" w14:textId="251E6ADA">
            <w:pPr>
              <w:rPr>
                <w:rFonts w:ascii="Arial" w:hAnsi="Arial" w:cs="Arial"/>
                <w:sz w:val="18"/>
                <w:szCs w:val="18"/>
              </w:rPr>
            </w:pPr>
          </w:p>
        </w:tc>
      </w:tr>
      <w:tr w:rsidRPr="002954A6" w:rsidR="00DA688E" w:rsidTr="08A2B783" w14:paraId="5C55A0AB" w14:textId="77777777">
        <w:trPr>
          <w:trHeight w:val="70"/>
        </w:trPr>
        <w:tc>
          <w:tcPr>
            <w:tcW w:w="15388" w:type="dxa"/>
            <w:gridSpan w:val="4"/>
            <w:shd w:val="clear" w:color="auto" w:fill="C6D9F1" w:themeFill="text2" w:themeFillTint="33"/>
            <w:tcMar>
              <w:top w:w="57" w:type="dxa"/>
              <w:bottom w:w="57" w:type="dxa"/>
            </w:tcMar>
          </w:tcPr>
          <w:p w:rsidR="004F25F5" w:rsidP="005B25B8" w:rsidRDefault="00DA688E" w14:paraId="61944DAE" w14:textId="77777777">
            <w:pPr>
              <w:rPr>
                <w:rFonts w:ascii="Arial" w:hAnsi="Arial" w:cs="Arial"/>
                <w:b/>
              </w:rPr>
            </w:pPr>
            <w:r>
              <w:rPr>
                <w:rFonts w:ascii="Arial" w:hAnsi="Arial" w:cs="Arial"/>
                <w:b/>
              </w:rPr>
              <w:t>Targeted Academic Support</w:t>
            </w:r>
          </w:p>
          <w:p w:rsidRPr="004F25F5" w:rsidR="004F25F5" w:rsidP="00C50221" w:rsidRDefault="004F25F5" w14:paraId="1174FD0E" w14:textId="77777777">
            <w:pPr>
              <w:pStyle w:val="ListParagraph"/>
              <w:numPr>
                <w:ilvl w:val="0"/>
                <w:numId w:val="4"/>
              </w:numPr>
              <w:rPr>
                <w:rFonts w:ascii="Arial" w:hAnsi="Arial" w:cs="Arial"/>
                <w:i/>
              </w:rPr>
            </w:pPr>
            <w:r w:rsidRPr="004F25F5">
              <w:rPr>
                <w:rFonts w:ascii="Arial" w:hAnsi="Arial" w:cs="Arial"/>
                <w:i/>
              </w:rPr>
              <w:t>High quality, one to one and small group tuition</w:t>
            </w:r>
          </w:p>
          <w:p w:rsidRPr="004F25F5" w:rsidR="004F25F5" w:rsidP="00C50221" w:rsidRDefault="004F25F5" w14:paraId="501CCAB1" w14:textId="77777777">
            <w:pPr>
              <w:pStyle w:val="ListParagraph"/>
              <w:numPr>
                <w:ilvl w:val="0"/>
                <w:numId w:val="4"/>
              </w:numPr>
              <w:rPr>
                <w:rFonts w:ascii="Arial" w:hAnsi="Arial" w:cs="Arial"/>
                <w:i/>
              </w:rPr>
            </w:pPr>
            <w:r w:rsidRPr="004F25F5">
              <w:rPr>
                <w:rFonts w:ascii="Arial" w:hAnsi="Arial" w:cs="Arial"/>
                <w:i/>
              </w:rPr>
              <w:t>Teaching Assistants and targeted support</w:t>
            </w:r>
          </w:p>
          <w:p w:rsidRPr="004F25F5" w:rsidR="004F25F5" w:rsidP="00C50221" w:rsidRDefault="004F25F5" w14:paraId="7B98C283" w14:textId="77777777">
            <w:pPr>
              <w:pStyle w:val="ListParagraph"/>
              <w:numPr>
                <w:ilvl w:val="0"/>
                <w:numId w:val="4"/>
              </w:numPr>
              <w:rPr>
                <w:rFonts w:ascii="Arial" w:hAnsi="Arial" w:cs="Arial"/>
                <w:i/>
              </w:rPr>
            </w:pPr>
            <w:r w:rsidRPr="004F25F5">
              <w:rPr>
                <w:rFonts w:ascii="Arial" w:hAnsi="Arial" w:cs="Arial"/>
                <w:i/>
              </w:rPr>
              <w:t>Academic tutoring</w:t>
            </w:r>
          </w:p>
          <w:p w:rsidRPr="004F25F5" w:rsidR="00DA688E" w:rsidP="00C50221" w:rsidRDefault="004F25F5" w14:paraId="2E6B101B" w14:textId="77777777">
            <w:pPr>
              <w:pStyle w:val="ListParagraph"/>
              <w:numPr>
                <w:ilvl w:val="0"/>
                <w:numId w:val="4"/>
              </w:numPr>
              <w:rPr>
                <w:rFonts w:ascii="Arial" w:hAnsi="Arial" w:cs="Arial"/>
                <w:i/>
              </w:rPr>
            </w:pPr>
            <w:r w:rsidRPr="004F25F5">
              <w:rPr>
                <w:rFonts w:ascii="Arial" w:hAnsi="Arial" w:cs="Arial"/>
                <w:i/>
              </w:rPr>
              <w:t>Planning for pupils with special educational needs and disabilities</w:t>
            </w:r>
          </w:p>
        </w:tc>
      </w:tr>
      <w:tr w:rsidRPr="002954A6" w:rsidR="00E75A38" w:rsidTr="08A2B783" w14:paraId="5637D5E7" w14:textId="77777777">
        <w:trPr>
          <w:trHeight w:val="70"/>
        </w:trPr>
        <w:tc>
          <w:tcPr>
            <w:tcW w:w="10946" w:type="dxa"/>
            <w:gridSpan w:val="2"/>
            <w:shd w:val="clear" w:color="auto" w:fill="D9D9D9" w:themeFill="background1" w:themeFillShade="D9"/>
            <w:tcMar>
              <w:top w:w="57" w:type="dxa"/>
              <w:bottom w:w="57" w:type="dxa"/>
            </w:tcMar>
          </w:tcPr>
          <w:p w:rsidRPr="002954A6" w:rsidR="00E75A38" w:rsidP="00964D14" w:rsidRDefault="00E75A38" w14:paraId="5C019730" w14:textId="77777777">
            <w:pPr>
              <w:rPr>
                <w:rFonts w:ascii="Arial" w:hAnsi="Arial" w:cs="Arial"/>
                <w:b/>
              </w:rPr>
            </w:pPr>
          </w:p>
        </w:tc>
        <w:tc>
          <w:tcPr>
            <w:tcW w:w="3083" w:type="dxa"/>
            <w:shd w:val="clear" w:color="auto" w:fill="C6D9F1" w:themeFill="text2" w:themeFillTint="33"/>
            <w:tcMar/>
          </w:tcPr>
          <w:p w:rsidRPr="002954A6" w:rsidR="00E75A38" w:rsidP="00964D14" w:rsidRDefault="00E75A38" w14:paraId="4411E8D3" w14:textId="77777777">
            <w:pPr>
              <w:rPr>
                <w:rFonts w:ascii="Arial" w:hAnsi="Arial" w:cs="Arial"/>
                <w:b/>
              </w:rPr>
            </w:pPr>
            <w:r>
              <w:rPr>
                <w:rFonts w:ascii="Arial" w:hAnsi="Arial" w:cs="Arial"/>
                <w:b/>
              </w:rPr>
              <w:t>Person/Team Responsible</w:t>
            </w:r>
          </w:p>
        </w:tc>
        <w:tc>
          <w:tcPr>
            <w:tcW w:w="1359" w:type="dxa"/>
            <w:shd w:val="clear" w:color="auto" w:fill="C6D9F1" w:themeFill="text2" w:themeFillTint="33"/>
            <w:tcMar/>
          </w:tcPr>
          <w:p w:rsidR="00E75A38" w:rsidP="00964D14" w:rsidRDefault="005B25B8" w14:paraId="7E1DBF10" w14:textId="77777777">
            <w:pPr>
              <w:rPr>
                <w:rFonts w:ascii="Arial" w:hAnsi="Arial" w:cs="Arial"/>
                <w:b/>
              </w:rPr>
            </w:pPr>
            <w:r>
              <w:rPr>
                <w:rFonts w:ascii="Arial" w:hAnsi="Arial" w:cs="Arial"/>
                <w:b/>
              </w:rPr>
              <w:t>Cost</w:t>
            </w:r>
          </w:p>
        </w:tc>
      </w:tr>
      <w:tr w:rsidRPr="002954A6" w:rsidR="00D17B9A" w:rsidTr="08A2B783" w14:paraId="76ADC8FB" w14:textId="77777777">
        <w:trPr>
          <w:trHeight w:val="70"/>
        </w:trPr>
        <w:tc>
          <w:tcPr>
            <w:tcW w:w="837" w:type="dxa"/>
            <w:tcMar>
              <w:top w:w="57" w:type="dxa"/>
              <w:bottom w:w="57" w:type="dxa"/>
            </w:tcMar>
          </w:tcPr>
          <w:p w:rsidRPr="002954A6" w:rsidR="00D17B9A" w:rsidP="00D17B9A" w:rsidRDefault="00F50653" w14:paraId="3715D9F5" w14:textId="0CAC4F3D">
            <w:pPr>
              <w:tabs>
                <w:tab w:val="left" w:pos="60"/>
                <w:tab w:val="left" w:pos="426"/>
              </w:tabs>
              <w:ind w:left="426" w:hanging="284"/>
              <w:rPr>
                <w:rFonts w:ascii="Arial" w:hAnsi="Arial" w:cs="Arial"/>
                <w:b/>
              </w:rPr>
            </w:pPr>
            <w:r>
              <w:rPr>
                <w:rFonts w:ascii="Arial" w:hAnsi="Arial" w:cs="Arial"/>
                <w:b/>
              </w:rPr>
              <w:t>E</w:t>
            </w:r>
          </w:p>
        </w:tc>
        <w:tc>
          <w:tcPr>
            <w:tcW w:w="10109" w:type="dxa"/>
            <w:tcMar/>
          </w:tcPr>
          <w:p w:rsidRPr="00F83287" w:rsidR="00D17B9A" w:rsidP="00D17B9A" w:rsidRDefault="00717858" w14:paraId="5C575A14" w14:textId="500956C4">
            <w:pPr>
              <w:rPr>
                <w:rFonts w:ascii="Arial" w:hAnsi="Arial" w:cs="Arial"/>
              </w:rPr>
            </w:pPr>
            <w:r w:rsidRPr="00717858">
              <w:rPr>
                <w:rFonts w:ascii="Arial" w:hAnsi="Arial" w:cs="Arial"/>
                <w:b/>
                <w:bCs/>
              </w:rPr>
              <w:t>Teaching Assistants</w:t>
            </w:r>
            <w:r>
              <w:rPr>
                <w:rFonts w:ascii="Arial" w:hAnsi="Arial" w:cs="Arial"/>
              </w:rPr>
              <w:t xml:space="preserve"> </w:t>
            </w:r>
            <w:r w:rsidR="00852EA2">
              <w:rPr>
                <w:rFonts w:ascii="Arial" w:hAnsi="Arial" w:cs="Arial"/>
              </w:rPr>
              <w:t>TA’s deployment during whole class lessons tends to focus on the lower attaining/SEN pupils, so high quality CPD for teachers and teaching assistants is to be prioritised to ensure TA’s add value to what teachers do</w:t>
            </w:r>
          </w:p>
        </w:tc>
        <w:tc>
          <w:tcPr>
            <w:tcW w:w="3083" w:type="dxa"/>
            <w:shd w:val="clear" w:color="auto" w:fill="C2D69B" w:themeFill="accent3" w:themeFillTint="99"/>
            <w:tcMar/>
          </w:tcPr>
          <w:p w:rsidRPr="002954A6" w:rsidR="00D17B9A" w:rsidP="00D17B9A" w:rsidRDefault="007D761D" w14:paraId="1E279572" w14:textId="569E75D2">
            <w:pPr>
              <w:rPr>
                <w:rFonts w:ascii="Arial" w:hAnsi="Arial" w:cs="Arial"/>
                <w:sz w:val="18"/>
                <w:szCs w:val="18"/>
              </w:rPr>
            </w:pPr>
            <w:r>
              <w:rPr>
                <w:rFonts w:ascii="Arial" w:hAnsi="Arial" w:cs="Arial"/>
                <w:sz w:val="18"/>
                <w:szCs w:val="18"/>
              </w:rPr>
              <w:t>RC, LA, JR, BP, JSS, CA, AT</w:t>
            </w:r>
          </w:p>
        </w:tc>
        <w:tc>
          <w:tcPr>
            <w:tcW w:w="1359" w:type="dxa"/>
            <w:shd w:val="clear" w:color="auto" w:fill="C2D69B" w:themeFill="accent3" w:themeFillTint="99"/>
            <w:tcMar/>
          </w:tcPr>
          <w:p w:rsidRPr="002954A6" w:rsidR="00D17B9A" w:rsidP="2B07298F" w:rsidRDefault="21397B4A" w14:paraId="6F9D0AA2" w14:textId="6CE26C3B">
            <w:pPr>
              <w:rPr>
                <w:rFonts w:ascii="Arial" w:hAnsi="Arial" w:cs="Arial"/>
                <w:color w:val="FF0000"/>
                <w:sz w:val="18"/>
                <w:szCs w:val="18"/>
              </w:rPr>
            </w:pPr>
            <w:r w:rsidRPr="2B07298F">
              <w:rPr>
                <w:rFonts w:ascii="Arial" w:hAnsi="Arial" w:cs="Arial"/>
                <w:color w:val="FF0000"/>
                <w:sz w:val="18"/>
                <w:szCs w:val="18"/>
              </w:rPr>
              <w:t>£1000</w:t>
            </w:r>
          </w:p>
        </w:tc>
      </w:tr>
      <w:tr w:rsidRPr="002954A6" w:rsidR="00D17B9A" w:rsidTr="08A2B783" w14:paraId="67FC4A94" w14:textId="77777777">
        <w:trPr>
          <w:trHeight w:val="70"/>
        </w:trPr>
        <w:tc>
          <w:tcPr>
            <w:tcW w:w="837" w:type="dxa"/>
            <w:tcMar>
              <w:top w:w="57" w:type="dxa"/>
              <w:bottom w:w="57" w:type="dxa"/>
            </w:tcMar>
          </w:tcPr>
          <w:p w:rsidR="00D17B9A" w:rsidP="00F50653" w:rsidRDefault="00F50653" w14:paraId="04044730" w14:textId="499E6C44">
            <w:pPr>
              <w:tabs>
                <w:tab w:val="left" w:pos="60"/>
                <w:tab w:val="left" w:pos="426"/>
              </w:tabs>
              <w:rPr>
                <w:rFonts w:ascii="Arial" w:hAnsi="Arial" w:cs="Arial"/>
                <w:b/>
              </w:rPr>
            </w:pPr>
            <w:r>
              <w:rPr>
                <w:rFonts w:ascii="Arial" w:hAnsi="Arial" w:cs="Arial"/>
                <w:b/>
              </w:rPr>
              <w:t>F</w:t>
            </w:r>
          </w:p>
        </w:tc>
        <w:tc>
          <w:tcPr>
            <w:tcW w:w="10109" w:type="dxa"/>
            <w:tcMar/>
          </w:tcPr>
          <w:p w:rsidRPr="00F83287" w:rsidR="00D17B9A" w:rsidP="00D17B9A" w:rsidRDefault="00717858" w14:paraId="332BB59C" w14:textId="64CF51DF">
            <w:pPr>
              <w:rPr>
                <w:rFonts w:ascii="Arial" w:hAnsi="Arial" w:cs="Arial"/>
              </w:rPr>
            </w:pPr>
            <w:r w:rsidRPr="00717858">
              <w:rPr>
                <w:rFonts w:ascii="Arial" w:hAnsi="Arial" w:cs="Arial"/>
                <w:b/>
                <w:bCs/>
              </w:rPr>
              <w:t>SEND</w:t>
            </w:r>
            <w:r>
              <w:rPr>
                <w:rFonts w:ascii="Arial" w:hAnsi="Arial" w:cs="Arial"/>
              </w:rPr>
              <w:t xml:space="preserve"> </w:t>
            </w:r>
            <w:r w:rsidR="00852EA2">
              <w:rPr>
                <w:rFonts w:ascii="Arial" w:hAnsi="Arial" w:cs="Arial"/>
              </w:rPr>
              <w:t xml:space="preserve">Our disadvantaged and SEND children have </w:t>
            </w:r>
            <w:r w:rsidR="007D761D">
              <w:rPr>
                <w:rFonts w:ascii="Arial" w:hAnsi="Arial" w:cs="Arial"/>
              </w:rPr>
              <w:t>made the least progress during the closure of the school and so these children will require one-to-one and small group tuition to fill the gaps, providing evidence based, high quality interventions which explicitly link to the content of daily lessons</w:t>
            </w:r>
          </w:p>
        </w:tc>
        <w:tc>
          <w:tcPr>
            <w:tcW w:w="3083" w:type="dxa"/>
            <w:shd w:val="clear" w:color="auto" w:fill="C2D69B" w:themeFill="accent3" w:themeFillTint="99"/>
            <w:tcMar/>
          </w:tcPr>
          <w:p w:rsidRPr="002954A6" w:rsidR="00D17B9A" w:rsidP="00D17B9A" w:rsidRDefault="007D761D" w14:paraId="2EE2EBDA" w14:textId="6B415E87">
            <w:pPr>
              <w:rPr>
                <w:rFonts w:ascii="Arial" w:hAnsi="Arial" w:cs="Arial"/>
                <w:sz w:val="18"/>
                <w:szCs w:val="18"/>
              </w:rPr>
            </w:pPr>
            <w:r>
              <w:rPr>
                <w:rFonts w:ascii="Arial" w:hAnsi="Arial" w:cs="Arial"/>
                <w:sz w:val="18"/>
                <w:szCs w:val="18"/>
              </w:rPr>
              <w:t>RC, LA, JR</w:t>
            </w:r>
          </w:p>
        </w:tc>
        <w:tc>
          <w:tcPr>
            <w:tcW w:w="1359" w:type="dxa"/>
            <w:shd w:val="clear" w:color="auto" w:fill="C2D69B" w:themeFill="accent3" w:themeFillTint="99"/>
            <w:tcMar/>
          </w:tcPr>
          <w:p w:rsidRPr="002954A6" w:rsidR="00D17B9A" w:rsidP="00D17B9A" w:rsidRDefault="00D17B9A" w14:paraId="527EDD4A" w14:textId="77777777">
            <w:pPr>
              <w:rPr>
                <w:rFonts w:ascii="Arial" w:hAnsi="Arial" w:cs="Arial"/>
                <w:sz w:val="18"/>
                <w:szCs w:val="18"/>
              </w:rPr>
            </w:pPr>
          </w:p>
        </w:tc>
      </w:tr>
      <w:tr w:rsidRPr="002954A6" w:rsidR="00D17B9A" w:rsidTr="08A2B783" w14:paraId="32E00F39" w14:textId="77777777">
        <w:trPr>
          <w:trHeight w:val="70"/>
        </w:trPr>
        <w:tc>
          <w:tcPr>
            <w:tcW w:w="837" w:type="dxa"/>
            <w:tcMar>
              <w:top w:w="57" w:type="dxa"/>
              <w:bottom w:w="57" w:type="dxa"/>
            </w:tcMar>
          </w:tcPr>
          <w:p w:rsidR="00C50221" w:rsidP="00C50221" w:rsidRDefault="00F50653" w14:paraId="54C602C8" w14:textId="53970224">
            <w:pPr>
              <w:tabs>
                <w:tab w:val="left" w:pos="60"/>
                <w:tab w:val="left" w:pos="426"/>
              </w:tabs>
              <w:rPr>
                <w:rFonts w:ascii="Arial" w:hAnsi="Arial" w:cs="Arial"/>
                <w:b/>
              </w:rPr>
            </w:pPr>
            <w:r>
              <w:rPr>
                <w:rFonts w:ascii="Arial" w:hAnsi="Arial" w:cs="Arial"/>
                <w:b/>
              </w:rPr>
              <w:lastRenderedPageBreak/>
              <w:t>G</w:t>
            </w:r>
          </w:p>
        </w:tc>
        <w:tc>
          <w:tcPr>
            <w:tcW w:w="10109" w:type="dxa"/>
            <w:tcMar/>
          </w:tcPr>
          <w:p w:rsidRPr="00F83287" w:rsidR="00D17B9A" w:rsidP="00D17B9A" w:rsidRDefault="00717858" w14:paraId="4B658587" w14:textId="369B75B4">
            <w:pPr>
              <w:rPr>
                <w:rFonts w:ascii="Arial" w:hAnsi="Arial" w:cs="Arial"/>
              </w:rPr>
            </w:pPr>
            <w:r>
              <w:rPr>
                <w:rFonts w:ascii="Arial" w:hAnsi="Arial" w:cs="Arial"/>
              </w:rPr>
              <w:t xml:space="preserve"> </w:t>
            </w:r>
            <w:r w:rsidRPr="00717858">
              <w:rPr>
                <w:rFonts w:ascii="Arial" w:hAnsi="Arial" w:cs="Arial"/>
                <w:b/>
                <w:bCs/>
              </w:rPr>
              <w:t>Reading</w:t>
            </w:r>
            <w:r>
              <w:rPr>
                <w:rFonts w:ascii="Arial" w:hAnsi="Arial" w:cs="Arial"/>
              </w:rPr>
              <w:t xml:space="preserve"> </w:t>
            </w:r>
            <w:r w:rsidR="00413512">
              <w:rPr>
                <w:rFonts w:ascii="Arial" w:hAnsi="Arial" w:cs="Arial"/>
              </w:rPr>
              <w:t>The closure of school has impacted on children’s reading skills, particularly the most disadvantaged and SEN children.  Through the delivery of RWI, Fresh Start and Accelerated Reader these gaps will be addressed and monitored closely.  Bespoke reading interventions will take place during Breakfast Club and throughout the day.</w:t>
            </w:r>
          </w:p>
        </w:tc>
        <w:tc>
          <w:tcPr>
            <w:tcW w:w="3083" w:type="dxa"/>
            <w:shd w:val="clear" w:color="auto" w:fill="C2D69B" w:themeFill="accent3" w:themeFillTint="99"/>
            <w:tcMar/>
          </w:tcPr>
          <w:p w:rsidRPr="002954A6" w:rsidR="00D17B9A" w:rsidP="00D17B9A" w:rsidRDefault="00413512" w14:paraId="10C061D7" w14:textId="2009CF65">
            <w:pPr>
              <w:rPr>
                <w:rFonts w:ascii="Arial" w:hAnsi="Arial" w:cs="Arial"/>
                <w:sz w:val="18"/>
                <w:szCs w:val="18"/>
              </w:rPr>
            </w:pPr>
            <w:r>
              <w:rPr>
                <w:rFonts w:ascii="Arial" w:hAnsi="Arial" w:cs="Arial"/>
                <w:sz w:val="18"/>
                <w:szCs w:val="18"/>
              </w:rPr>
              <w:t>LA, CF, JL, SB, AA</w:t>
            </w:r>
          </w:p>
        </w:tc>
        <w:tc>
          <w:tcPr>
            <w:tcW w:w="1359" w:type="dxa"/>
            <w:shd w:val="clear" w:color="auto" w:fill="C2D69B" w:themeFill="accent3" w:themeFillTint="99"/>
            <w:tcMar/>
          </w:tcPr>
          <w:p w:rsidR="00743E26" w:rsidP="002301D3" w:rsidRDefault="00743E26" w14:paraId="00566B03" w14:textId="77777777">
            <w:pPr>
              <w:rPr>
                <w:rFonts w:ascii="Arial" w:hAnsi="Arial" w:cs="Arial"/>
                <w:sz w:val="16"/>
                <w:szCs w:val="16"/>
              </w:rPr>
            </w:pPr>
            <w:r>
              <w:rPr>
                <w:rFonts w:ascii="Arial" w:hAnsi="Arial" w:cs="Arial"/>
                <w:sz w:val="16"/>
                <w:szCs w:val="16"/>
              </w:rPr>
              <w:t>Fresh Start training</w:t>
            </w:r>
          </w:p>
          <w:p w:rsidR="00743E26" w:rsidP="002301D3" w:rsidRDefault="00743E26" w14:paraId="314BC6F4" w14:textId="77777777">
            <w:pPr>
              <w:rPr>
                <w:rFonts w:ascii="Arial" w:hAnsi="Arial" w:cs="Arial"/>
                <w:color w:val="FF0000"/>
                <w:sz w:val="16"/>
                <w:szCs w:val="16"/>
              </w:rPr>
            </w:pPr>
            <w:r w:rsidRPr="001562AA">
              <w:rPr>
                <w:rFonts w:ascii="Arial" w:hAnsi="Arial" w:cs="Arial"/>
                <w:color w:val="FF0000"/>
                <w:sz w:val="16"/>
                <w:szCs w:val="16"/>
              </w:rPr>
              <w:t>£520</w:t>
            </w:r>
          </w:p>
          <w:p w:rsidR="00BE4E6C" w:rsidP="002301D3" w:rsidRDefault="00BE4E6C" w14:paraId="6B331934" w14:textId="77777777">
            <w:pPr>
              <w:rPr>
                <w:rFonts w:ascii="Arial" w:hAnsi="Arial" w:cs="Arial"/>
                <w:sz w:val="16"/>
                <w:szCs w:val="16"/>
              </w:rPr>
            </w:pPr>
            <w:r>
              <w:rPr>
                <w:rFonts w:ascii="Arial" w:hAnsi="Arial" w:cs="Arial"/>
                <w:sz w:val="16"/>
                <w:szCs w:val="16"/>
              </w:rPr>
              <w:t>HLTA Breakfast Club</w:t>
            </w:r>
          </w:p>
          <w:p w:rsidRPr="00BE4E6C" w:rsidR="00BE4E6C" w:rsidP="2B07298F" w:rsidRDefault="1A99DDB0" w14:paraId="1F5D7CDB" w14:textId="3279F85A">
            <w:pPr>
              <w:rPr>
                <w:rFonts w:ascii="Arial" w:hAnsi="Arial" w:cs="Arial"/>
                <w:sz w:val="18"/>
                <w:szCs w:val="18"/>
              </w:rPr>
            </w:pPr>
            <w:r w:rsidRPr="2B07298F">
              <w:rPr>
                <w:rFonts w:ascii="Arial" w:hAnsi="Arial" w:cs="Arial"/>
                <w:color w:val="FF0000"/>
                <w:sz w:val="18"/>
                <w:szCs w:val="18"/>
              </w:rPr>
              <w:t>£1000</w:t>
            </w:r>
          </w:p>
          <w:p w:rsidRPr="00BE4E6C" w:rsidR="00BE4E6C" w:rsidP="2B07298F" w:rsidRDefault="256CEC1E" w14:paraId="10A3C522" w14:textId="1E9A129A">
            <w:pPr>
              <w:rPr>
                <w:rFonts w:ascii="Arial" w:hAnsi="Arial" w:cs="Arial"/>
                <w:sz w:val="18"/>
                <w:szCs w:val="18"/>
              </w:rPr>
            </w:pPr>
            <w:r w:rsidRPr="2B07298F">
              <w:rPr>
                <w:rFonts w:ascii="Arial" w:hAnsi="Arial" w:cs="Arial"/>
                <w:sz w:val="18"/>
                <w:szCs w:val="18"/>
              </w:rPr>
              <w:t>Texts</w:t>
            </w:r>
          </w:p>
          <w:p w:rsidRPr="00BE4E6C" w:rsidR="00BE4E6C" w:rsidP="2B07298F" w:rsidRDefault="256CEC1E" w14:paraId="3F7627C2" w14:textId="39DD7514">
            <w:pPr>
              <w:rPr>
                <w:rFonts w:ascii="Arial" w:hAnsi="Arial" w:cs="Arial"/>
                <w:color w:val="FF0000"/>
                <w:sz w:val="18"/>
                <w:szCs w:val="18"/>
              </w:rPr>
            </w:pPr>
            <w:r w:rsidRPr="2B07298F">
              <w:rPr>
                <w:rFonts w:ascii="Arial" w:hAnsi="Arial" w:cs="Arial"/>
                <w:color w:val="FF0000"/>
                <w:sz w:val="18"/>
                <w:szCs w:val="18"/>
              </w:rPr>
              <w:t>£2,000</w:t>
            </w:r>
          </w:p>
        </w:tc>
      </w:tr>
      <w:tr w:rsidRPr="002954A6" w:rsidR="00413512" w:rsidTr="08A2B783" w14:paraId="7477DBCB" w14:textId="77777777">
        <w:trPr>
          <w:trHeight w:val="70"/>
        </w:trPr>
        <w:tc>
          <w:tcPr>
            <w:tcW w:w="837" w:type="dxa"/>
            <w:tcMar>
              <w:top w:w="57" w:type="dxa"/>
              <w:bottom w:w="57" w:type="dxa"/>
            </w:tcMar>
          </w:tcPr>
          <w:p w:rsidR="00413512" w:rsidP="00F50653" w:rsidRDefault="00F50653" w14:paraId="502F3AAF" w14:textId="4168688B">
            <w:pPr>
              <w:tabs>
                <w:tab w:val="left" w:pos="60"/>
                <w:tab w:val="left" w:pos="426"/>
              </w:tabs>
              <w:rPr>
                <w:rFonts w:ascii="Arial" w:hAnsi="Arial" w:cs="Arial"/>
                <w:b/>
              </w:rPr>
            </w:pPr>
            <w:r>
              <w:rPr>
                <w:rFonts w:ascii="Arial" w:hAnsi="Arial" w:cs="Arial"/>
                <w:b/>
              </w:rPr>
              <w:t>H</w:t>
            </w:r>
          </w:p>
        </w:tc>
        <w:tc>
          <w:tcPr>
            <w:tcW w:w="10109" w:type="dxa"/>
            <w:tcMar/>
          </w:tcPr>
          <w:p w:rsidRPr="00F83287" w:rsidR="00413512" w:rsidP="00D17B9A" w:rsidRDefault="00717858" w14:paraId="3EEB390B" w14:textId="4D90F9C9">
            <w:pPr>
              <w:rPr>
                <w:rFonts w:ascii="Arial" w:hAnsi="Arial" w:cs="Arial"/>
              </w:rPr>
            </w:pPr>
            <w:r w:rsidRPr="00717858">
              <w:rPr>
                <w:rFonts w:ascii="Arial" w:hAnsi="Arial" w:cs="Arial"/>
                <w:b/>
                <w:bCs/>
              </w:rPr>
              <w:t>Tutoring</w:t>
            </w:r>
            <w:r>
              <w:rPr>
                <w:rFonts w:ascii="Arial" w:hAnsi="Arial" w:cs="Arial"/>
              </w:rPr>
              <w:t xml:space="preserve"> </w:t>
            </w:r>
            <w:r w:rsidR="00413512">
              <w:rPr>
                <w:rFonts w:ascii="Arial" w:hAnsi="Arial" w:cs="Arial"/>
              </w:rPr>
              <w:t>The closure of school has impacted on children’s progress of mathematical skills</w:t>
            </w:r>
            <w:r w:rsidR="005F337C">
              <w:rPr>
                <w:rFonts w:ascii="Arial" w:hAnsi="Arial" w:cs="Arial"/>
              </w:rPr>
              <w:t>, particularly the most disadvantaged and SEN children.  Using the National Tutoring Programme, a tutor from White</w:t>
            </w:r>
            <w:r w:rsidR="0040481C">
              <w:rPr>
                <w:rFonts w:ascii="Arial" w:hAnsi="Arial" w:cs="Arial"/>
              </w:rPr>
              <w:t xml:space="preserve"> </w:t>
            </w:r>
            <w:r w:rsidR="005F337C">
              <w:rPr>
                <w:rFonts w:ascii="Arial" w:hAnsi="Arial" w:cs="Arial"/>
              </w:rPr>
              <w:t>Rose will work with small groups of children.</w:t>
            </w:r>
          </w:p>
        </w:tc>
        <w:tc>
          <w:tcPr>
            <w:tcW w:w="3083" w:type="dxa"/>
            <w:shd w:val="clear" w:color="auto" w:fill="C2D69B" w:themeFill="accent3" w:themeFillTint="99"/>
            <w:tcMar/>
          </w:tcPr>
          <w:p w:rsidRPr="002954A6" w:rsidR="00413512" w:rsidP="00D17B9A" w:rsidRDefault="005F337C" w14:paraId="60F8434B" w14:textId="1554FF51">
            <w:pPr>
              <w:rPr>
                <w:rFonts w:ascii="Arial" w:hAnsi="Arial" w:cs="Arial"/>
                <w:sz w:val="18"/>
                <w:szCs w:val="18"/>
              </w:rPr>
            </w:pPr>
            <w:r>
              <w:rPr>
                <w:rFonts w:ascii="Arial" w:hAnsi="Arial" w:cs="Arial"/>
                <w:sz w:val="18"/>
                <w:szCs w:val="18"/>
              </w:rPr>
              <w:t>RC, BP</w:t>
            </w:r>
          </w:p>
        </w:tc>
        <w:tc>
          <w:tcPr>
            <w:tcW w:w="1359" w:type="dxa"/>
            <w:shd w:val="clear" w:color="auto" w:fill="C2D69B" w:themeFill="accent3" w:themeFillTint="99"/>
            <w:tcMar/>
          </w:tcPr>
          <w:p w:rsidR="00296746" w:rsidP="00D17B9A" w:rsidRDefault="00296746" w14:paraId="12FE2CF8" w14:textId="77777777">
            <w:pPr>
              <w:rPr>
                <w:rFonts w:ascii="Arial" w:hAnsi="Arial" w:cs="Arial"/>
                <w:sz w:val="18"/>
                <w:szCs w:val="18"/>
              </w:rPr>
            </w:pPr>
            <w:r>
              <w:rPr>
                <w:rFonts w:ascii="Arial" w:hAnsi="Arial" w:cs="Arial"/>
                <w:sz w:val="18"/>
                <w:szCs w:val="18"/>
              </w:rPr>
              <w:t>National Tutoring</w:t>
            </w:r>
          </w:p>
          <w:p w:rsidRPr="002954A6" w:rsidR="00413512" w:rsidP="00D17B9A" w:rsidRDefault="437BF108" w14:paraId="2F3A8E75" w14:textId="0FF0BE6E">
            <w:pPr>
              <w:rPr>
                <w:rFonts w:ascii="Arial" w:hAnsi="Arial" w:cs="Arial"/>
                <w:sz w:val="18"/>
                <w:szCs w:val="18"/>
              </w:rPr>
            </w:pPr>
            <w:r w:rsidRPr="2B07298F">
              <w:rPr>
                <w:rFonts w:ascii="Arial" w:hAnsi="Arial" w:cs="Arial"/>
                <w:color w:val="FF0000"/>
                <w:sz w:val="18"/>
                <w:szCs w:val="18"/>
              </w:rPr>
              <w:t>£</w:t>
            </w:r>
            <w:r w:rsidRPr="2B07298F" w:rsidR="50D8F7F3">
              <w:rPr>
                <w:rFonts w:ascii="Arial" w:hAnsi="Arial" w:cs="Arial"/>
                <w:color w:val="FF0000"/>
                <w:sz w:val="18"/>
                <w:szCs w:val="18"/>
              </w:rPr>
              <w:t>5</w:t>
            </w:r>
            <w:r w:rsidRPr="2B07298F">
              <w:rPr>
                <w:rFonts w:ascii="Arial" w:hAnsi="Arial" w:cs="Arial"/>
                <w:color w:val="FF0000"/>
                <w:sz w:val="18"/>
                <w:szCs w:val="18"/>
              </w:rPr>
              <w:t>,000</w:t>
            </w:r>
          </w:p>
        </w:tc>
      </w:tr>
      <w:tr w:rsidRPr="002954A6" w:rsidR="00D17B9A" w:rsidTr="08A2B783" w14:paraId="2467225B" w14:textId="77777777">
        <w:trPr>
          <w:trHeight w:val="70"/>
        </w:trPr>
        <w:tc>
          <w:tcPr>
            <w:tcW w:w="15388" w:type="dxa"/>
            <w:gridSpan w:val="4"/>
            <w:shd w:val="clear" w:color="auto" w:fill="C6D9F1" w:themeFill="text2" w:themeFillTint="33"/>
            <w:tcMar>
              <w:top w:w="57" w:type="dxa"/>
              <w:bottom w:w="57" w:type="dxa"/>
            </w:tcMar>
          </w:tcPr>
          <w:p w:rsidR="004F25F5" w:rsidP="00D17B9A" w:rsidRDefault="00D17B9A" w14:paraId="58B4DE10" w14:textId="77777777">
            <w:pPr>
              <w:rPr>
                <w:rFonts w:ascii="Arial" w:hAnsi="Arial" w:cs="Arial"/>
                <w:b/>
              </w:rPr>
            </w:pPr>
            <w:r>
              <w:rPr>
                <w:rFonts w:ascii="Arial" w:hAnsi="Arial" w:cs="Arial"/>
                <w:b/>
              </w:rPr>
              <w:t>Wider Strategies</w:t>
            </w:r>
          </w:p>
          <w:p w:rsidRPr="00737218" w:rsidR="00D17B9A" w:rsidP="00C50221" w:rsidRDefault="004F25F5" w14:paraId="2DB7FC48" w14:textId="77777777">
            <w:pPr>
              <w:pStyle w:val="ListParagraph"/>
              <w:numPr>
                <w:ilvl w:val="0"/>
                <w:numId w:val="5"/>
              </w:numPr>
              <w:rPr>
                <w:rFonts w:ascii="Arial" w:hAnsi="Arial" w:cs="Arial"/>
                <w:i/>
              </w:rPr>
            </w:pPr>
            <w:r w:rsidRPr="00737218">
              <w:rPr>
                <w:rFonts w:ascii="Arial" w:hAnsi="Arial" w:cs="Arial"/>
                <w:i/>
              </w:rPr>
              <w:t>Supporting pupils’ social, emotional and behavioural needs</w:t>
            </w:r>
          </w:p>
          <w:p w:rsidRPr="00737218" w:rsidR="004F25F5" w:rsidP="00C50221" w:rsidRDefault="004F25F5" w14:paraId="0656224A" w14:textId="77777777">
            <w:pPr>
              <w:pStyle w:val="ListParagraph"/>
              <w:numPr>
                <w:ilvl w:val="0"/>
                <w:numId w:val="5"/>
              </w:numPr>
              <w:rPr>
                <w:rFonts w:ascii="Arial" w:hAnsi="Arial" w:cs="Arial"/>
                <w:i/>
              </w:rPr>
            </w:pPr>
            <w:r w:rsidRPr="00737218">
              <w:rPr>
                <w:rFonts w:ascii="Arial" w:hAnsi="Arial" w:cs="Arial"/>
                <w:i/>
              </w:rPr>
              <w:t>Planning carefully for adopting a SEL curriculum</w:t>
            </w:r>
          </w:p>
          <w:p w:rsidRPr="00737218" w:rsidR="004F25F5" w:rsidP="00C50221" w:rsidRDefault="00D775D5" w14:paraId="316E12FA" w14:textId="77777777">
            <w:pPr>
              <w:pStyle w:val="ListParagraph"/>
              <w:numPr>
                <w:ilvl w:val="0"/>
                <w:numId w:val="5"/>
              </w:numPr>
              <w:rPr>
                <w:rFonts w:ascii="Arial" w:hAnsi="Arial" w:cs="Arial"/>
                <w:i/>
              </w:rPr>
            </w:pPr>
            <w:r w:rsidRPr="00737218">
              <w:rPr>
                <w:rFonts w:ascii="Arial" w:hAnsi="Arial" w:cs="Arial"/>
                <w:i/>
              </w:rPr>
              <w:t>Communicating with and supporting parents</w:t>
            </w:r>
          </w:p>
          <w:p w:rsidRPr="00737218" w:rsidR="00D775D5" w:rsidP="00C50221" w:rsidRDefault="00D775D5" w14:paraId="66DACD18" w14:textId="77777777">
            <w:pPr>
              <w:pStyle w:val="ListParagraph"/>
              <w:numPr>
                <w:ilvl w:val="0"/>
                <w:numId w:val="5"/>
              </w:numPr>
              <w:rPr>
                <w:rFonts w:ascii="Arial" w:hAnsi="Arial" w:cs="Arial"/>
                <w:i/>
              </w:rPr>
            </w:pPr>
            <w:r w:rsidRPr="00737218">
              <w:rPr>
                <w:rFonts w:ascii="Arial" w:hAnsi="Arial" w:cs="Arial"/>
                <w:i/>
              </w:rPr>
              <w:t>Supporting parents of with pupils of different ages</w:t>
            </w:r>
          </w:p>
          <w:p w:rsidRPr="00D775D5" w:rsidR="004F25F5" w:rsidP="00C50221" w:rsidRDefault="00D775D5" w14:paraId="72FB0E79" w14:textId="77777777">
            <w:pPr>
              <w:pStyle w:val="ListParagraph"/>
              <w:numPr>
                <w:ilvl w:val="0"/>
                <w:numId w:val="5"/>
              </w:numPr>
              <w:rPr>
                <w:rFonts w:ascii="Arial" w:hAnsi="Arial" w:cs="Arial"/>
              </w:rPr>
            </w:pPr>
            <w:r w:rsidRPr="00737218">
              <w:rPr>
                <w:rFonts w:ascii="Arial" w:hAnsi="Arial" w:cs="Arial"/>
                <w:i/>
              </w:rPr>
              <w:t>Successful implementation in challenging times</w:t>
            </w:r>
          </w:p>
        </w:tc>
      </w:tr>
      <w:tr w:rsidRPr="002954A6" w:rsidR="00D17B9A" w:rsidTr="08A2B783" w14:paraId="48FCD6DE" w14:textId="77777777">
        <w:trPr>
          <w:trHeight w:val="70"/>
        </w:trPr>
        <w:tc>
          <w:tcPr>
            <w:tcW w:w="10946" w:type="dxa"/>
            <w:gridSpan w:val="2"/>
            <w:shd w:val="clear" w:color="auto" w:fill="C6D9F1" w:themeFill="text2" w:themeFillTint="33"/>
            <w:tcMar>
              <w:top w:w="57" w:type="dxa"/>
              <w:bottom w:w="57" w:type="dxa"/>
            </w:tcMar>
          </w:tcPr>
          <w:p w:rsidR="00D17B9A" w:rsidP="00D17B9A" w:rsidRDefault="00D17B9A" w14:paraId="239DD434" w14:textId="77777777">
            <w:pPr>
              <w:rPr>
                <w:rFonts w:ascii="Arial" w:hAnsi="Arial" w:cs="Arial"/>
                <w:b/>
              </w:rPr>
            </w:pPr>
          </w:p>
        </w:tc>
        <w:tc>
          <w:tcPr>
            <w:tcW w:w="3083" w:type="dxa"/>
            <w:shd w:val="clear" w:color="auto" w:fill="C6D9F1" w:themeFill="text2" w:themeFillTint="33"/>
            <w:tcMar/>
          </w:tcPr>
          <w:p w:rsidR="00D17B9A" w:rsidP="00D17B9A" w:rsidRDefault="00D17B9A" w14:paraId="78E28BE1" w14:textId="77777777">
            <w:pPr>
              <w:rPr>
                <w:rFonts w:ascii="Arial" w:hAnsi="Arial" w:cs="Arial"/>
                <w:b/>
              </w:rPr>
            </w:pPr>
            <w:r>
              <w:rPr>
                <w:rFonts w:ascii="Arial" w:hAnsi="Arial" w:cs="Arial"/>
                <w:b/>
              </w:rPr>
              <w:t>Person/Team Responsible</w:t>
            </w:r>
          </w:p>
        </w:tc>
        <w:tc>
          <w:tcPr>
            <w:tcW w:w="1359" w:type="dxa"/>
            <w:shd w:val="clear" w:color="auto" w:fill="C6D9F1" w:themeFill="text2" w:themeFillTint="33"/>
            <w:tcMar/>
          </w:tcPr>
          <w:p w:rsidR="00D17B9A" w:rsidP="00D17B9A" w:rsidRDefault="00D17B9A" w14:paraId="261D3166" w14:textId="77777777">
            <w:pPr>
              <w:rPr>
                <w:rFonts w:ascii="Arial" w:hAnsi="Arial" w:cs="Arial"/>
                <w:b/>
              </w:rPr>
            </w:pPr>
            <w:r>
              <w:rPr>
                <w:rFonts w:ascii="Arial" w:hAnsi="Arial" w:cs="Arial"/>
                <w:b/>
              </w:rPr>
              <w:t>Cost</w:t>
            </w:r>
          </w:p>
        </w:tc>
      </w:tr>
      <w:tr w:rsidRPr="002954A6" w:rsidR="00D17B9A" w:rsidTr="08A2B783" w14:paraId="6CF2ACFF" w14:textId="77777777">
        <w:trPr>
          <w:trHeight w:val="1060"/>
        </w:trPr>
        <w:tc>
          <w:tcPr>
            <w:tcW w:w="837" w:type="dxa"/>
            <w:tcMar>
              <w:top w:w="57" w:type="dxa"/>
              <w:bottom w:w="57" w:type="dxa"/>
            </w:tcMar>
          </w:tcPr>
          <w:p w:rsidR="00D17B9A" w:rsidP="00F50653" w:rsidRDefault="00F50653" w14:paraId="26CBE10F" w14:textId="7F2D846D">
            <w:pPr>
              <w:tabs>
                <w:tab w:val="left" w:pos="60"/>
                <w:tab w:val="left" w:pos="426"/>
              </w:tabs>
              <w:rPr>
                <w:rFonts w:ascii="Arial" w:hAnsi="Arial" w:cs="Arial"/>
                <w:b/>
              </w:rPr>
            </w:pPr>
            <w:r>
              <w:rPr>
                <w:rFonts w:ascii="Arial" w:hAnsi="Arial" w:cs="Arial"/>
                <w:b/>
              </w:rPr>
              <w:t>I</w:t>
            </w:r>
          </w:p>
        </w:tc>
        <w:tc>
          <w:tcPr>
            <w:tcW w:w="10109" w:type="dxa"/>
            <w:tcMar/>
          </w:tcPr>
          <w:p w:rsidRPr="00F83287" w:rsidR="00D17B9A" w:rsidP="00D17B9A" w:rsidRDefault="00247342" w14:paraId="7685D131" w14:textId="7907EC27">
            <w:pPr>
              <w:rPr>
                <w:rFonts w:ascii="Arial" w:hAnsi="Arial" w:cs="Arial"/>
              </w:rPr>
            </w:pPr>
            <w:r w:rsidRPr="00247342">
              <w:rPr>
                <w:rFonts w:ascii="Arial" w:hAnsi="Arial" w:cs="Arial"/>
                <w:b/>
                <w:bCs/>
              </w:rPr>
              <w:t>Social and Emotional</w:t>
            </w:r>
            <w:r>
              <w:rPr>
                <w:rFonts w:ascii="Arial" w:hAnsi="Arial" w:cs="Arial"/>
                <w:b/>
                <w:bCs/>
              </w:rPr>
              <w:t xml:space="preserve"> - Interventions</w:t>
            </w:r>
            <w:r>
              <w:rPr>
                <w:rFonts w:ascii="Arial" w:hAnsi="Arial" w:cs="Arial"/>
              </w:rPr>
              <w:t xml:space="preserve"> </w:t>
            </w:r>
            <w:r w:rsidR="00677310">
              <w:rPr>
                <w:rFonts w:ascii="Arial" w:hAnsi="Arial" w:cs="Arial"/>
              </w:rPr>
              <w:t xml:space="preserve">Our children, particularly our most disadvantaged and SEND children, will find the return to school life challenging. There will a be a strong focus on supporting the social and emotional needs of our children., through implementing the ‘Thrive’ programme, including training teachers and TA’s to implement </w:t>
            </w:r>
          </w:p>
        </w:tc>
        <w:tc>
          <w:tcPr>
            <w:tcW w:w="3083" w:type="dxa"/>
            <w:shd w:val="clear" w:color="auto" w:fill="C2D69B" w:themeFill="accent3" w:themeFillTint="99"/>
            <w:tcMar/>
          </w:tcPr>
          <w:p w:rsidRPr="002954A6" w:rsidR="00D17B9A" w:rsidP="00D17B9A" w:rsidRDefault="00677310" w14:paraId="06B72F5A" w14:textId="13E7324F">
            <w:pPr>
              <w:rPr>
                <w:rFonts w:ascii="Arial" w:hAnsi="Arial" w:cs="Arial"/>
                <w:sz w:val="18"/>
                <w:szCs w:val="18"/>
              </w:rPr>
            </w:pPr>
            <w:r>
              <w:rPr>
                <w:rFonts w:ascii="Arial" w:hAnsi="Arial" w:cs="Arial"/>
                <w:sz w:val="18"/>
                <w:szCs w:val="18"/>
              </w:rPr>
              <w:t xml:space="preserve">RC, LA, </w:t>
            </w:r>
            <w:r w:rsidR="00413512">
              <w:rPr>
                <w:rFonts w:ascii="Arial" w:hAnsi="Arial" w:cs="Arial"/>
                <w:sz w:val="18"/>
                <w:szCs w:val="18"/>
              </w:rPr>
              <w:t>KW, LR, JR</w:t>
            </w:r>
          </w:p>
        </w:tc>
        <w:tc>
          <w:tcPr>
            <w:tcW w:w="1359" w:type="dxa"/>
            <w:shd w:val="clear" w:color="auto" w:fill="C2D69B" w:themeFill="accent3" w:themeFillTint="99"/>
            <w:tcMar/>
          </w:tcPr>
          <w:p w:rsidR="00296746" w:rsidP="2B07298F" w:rsidRDefault="0F5216F0" w14:paraId="36B84254" w14:textId="77777777">
            <w:pPr>
              <w:spacing w:after="270" w:line="360" w:lineRule="atLeast"/>
              <w:outlineLvl w:val="3"/>
              <w:rPr>
                <w:rFonts w:ascii="Arial" w:hAnsi="Arial" w:eastAsia="Times New Roman" w:cs="Arial"/>
                <w:sz w:val="24"/>
                <w:szCs w:val="24"/>
                <w:lang w:eastAsia="en-GB"/>
              </w:rPr>
            </w:pPr>
            <w:r w:rsidRPr="2B07298F">
              <w:rPr>
                <w:rFonts w:ascii="Arial" w:hAnsi="Arial" w:eastAsia="Times New Roman" w:cs="Arial"/>
                <w:sz w:val="24"/>
                <w:szCs w:val="24"/>
                <w:lang w:eastAsia="en-GB"/>
              </w:rPr>
              <w:t>Thrive</w:t>
            </w:r>
          </w:p>
          <w:p w:rsidRPr="00247342" w:rsidR="00D17B9A" w:rsidP="00247342" w:rsidRDefault="00413512" w14:paraId="3CA04E90" w14:textId="2BFBB53B">
            <w:pPr>
              <w:spacing w:after="270" w:line="360" w:lineRule="atLeast"/>
              <w:outlineLvl w:val="3"/>
              <w:rPr>
                <w:rFonts w:ascii="Arial" w:hAnsi="Arial" w:eastAsia="Times New Roman" w:cs="Arial"/>
                <w:color w:val="FF0000"/>
                <w:sz w:val="24"/>
                <w:szCs w:val="24"/>
                <w:lang w:eastAsia="en-GB"/>
              </w:rPr>
            </w:pPr>
            <w:r w:rsidRPr="001562AA">
              <w:rPr>
                <w:rFonts w:ascii="Arial" w:hAnsi="Arial" w:eastAsia="Times New Roman" w:cs="Arial"/>
                <w:color w:val="FF0000"/>
                <w:sz w:val="24"/>
                <w:szCs w:val="24"/>
                <w:lang w:eastAsia="en-GB"/>
              </w:rPr>
              <w:t>£2,45</w:t>
            </w:r>
            <w:r w:rsidR="00247342">
              <w:rPr>
                <w:rFonts w:ascii="Arial" w:hAnsi="Arial" w:eastAsia="Times New Roman" w:cs="Arial"/>
                <w:color w:val="FF0000"/>
                <w:sz w:val="24"/>
                <w:szCs w:val="24"/>
                <w:lang w:eastAsia="en-GB"/>
              </w:rPr>
              <w:t>0</w:t>
            </w:r>
          </w:p>
        </w:tc>
      </w:tr>
      <w:tr w:rsidRPr="002954A6" w:rsidR="00D17B9A" w:rsidTr="08A2B783" w14:paraId="5B87BF39" w14:textId="77777777">
        <w:trPr>
          <w:trHeight w:val="70"/>
        </w:trPr>
        <w:tc>
          <w:tcPr>
            <w:tcW w:w="837" w:type="dxa"/>
            <w:tcMar>
              <w:top w:w="57" w:type="dxa"/>
              <w:bottom w:w="57" w:type="dxa"/>
            </w:tcMar>
          </w:tcPr>
          <w:p w:rsidR="00D17B9A" w:rsidP="00F50653" w:rsidRDefault="00F50653" w14:paraId="34E3A5CD" w14:textId="4062D211">
            <w:pPr>
              <w:tabs>
                <w:tab w:val="left" w:pos="60"/>
                <w:tab w:val="left" w:pos="426"/>
              </w:tabs>
              <w:rPr>
                <w:rFonts w:ascii="Arial" w:hAnsi="Arial" w:cs="Arial"/>
                <w:b/>
              </w:rPr>
            </w:pPr>
            <w:r>
              <w:rPr>
                <w:rFonts w:ascii="Arial" w:hAnsi="Arial" w:cs="Arial"/>
                <w:b/>
              </w:rPr>
              <w:t>J</w:t>
            </w:r>
          </w:p>
        </w:tc>
        <w:tc>
          <w:tcPr>
            <w:tcW w:w="10109" w:type="dxa"/>
            <w:tcMar/>
          </w:tcPr>
          <w:p w:rsidRPr="00F83287" w:rsidR="00D17B9A" w:rsidP="00D17B9A" w:rsidRDefault="5E75BDEA" w14:paraId="1C5C8A5C" w14:textId="1898EB61">
            <w:pPr>
              <w:rPr>
                <w:rFonts w:ascii="Arial" w:hAnsi="Arial" w:cs="Arial"/>
              </w:rPr>
            </w:pPr>
            <w:r w:rsidRPr="2B07298F">
              <w:rPr>
                <w:rFonts w:ascii="Arial" w:hAnsi="Arial" w:cs="Arial"/>
                <w:b/>
                <w:bCs/>
              </w:rPr>
              <w:t>Social and Emotional -In class</w:t>
            </w:r>
            <w:r w:rsidRPr="2B07298F">
              <w:rPr>
                <w:rFonts w:ascii="Arial" w:hAnsi="Arial" w:cs="Arial"/>
              </w:rPr>
              <w:t xml:space="preserve"> </w:t>
            </w:r>
            <w:r w:rsidRPr="2B07298F" w:rsidR="1779BB5C">
              <w:rPr>
                <w:rFonts w:ascii="Arial" w:hAnsi="Arial" w:cs="Arial"/>
              </w:rPr>
              <w:t>We have a significant group of children who have Social and Emotional learning difficulties, to address this we will implement a complete Wellbeing curriculum through ‘</w:t>
            </w:r>
            <w:r w:rsidRPr="2B07298F" w:rsidR="2D61F1D7">
              <w:rPr>
                <w:rFonts w:ascii="Arial" w:hAnsi="Arial" w:cs="Arial"/>
              </w:rPr>
              <w:t>Scarf</w:t>
            </w:r>
            <w:r w:rsidRPr="2B07298F" w:rsidR="1779BB5C">
              <w:rPr>
                <w:rFonts w:ascii="Arial" w:hAnsi="Arial" w:cs="Arial"/>
              </w:rPr>
              <w:t>’ to support staff with their workload and build their confidence in delivering SEL lessons</w:t>
            </w:r>
          </w:p>
        </w:tc>
        <w:tc>
          <w:tcPr>
            <w:tcW w:w="3083" w:type="dxa"/>
            <w:shd w:val="clear" w:color="auto" w:fill="C2D69B" w:themeFill="accent3" w:themeFillTint="99"/>
            <w:tcMar/>
          </w:tcPr>
          <w:p w:rsidR="00D17B9A" w:rsidP="00D17B9A" w:rsidRDefault="00413512" w14:paraId="0E5F8E1B" w14:textId="77777777">
            <w:pPr>
              <w:rPr>
                <w:rFonts w:ascii="Arial" w:hAnsi="Arial" w:cs="Arial"/>
                <w:sz w:val="18"/>
                <w:szCs w:val="18"/>
              </w:rPr>
            </w:pPr>
            <w:r>
              <w:rPr>
                <w:rFonts w:ascii="Arial" w:hAnsi="Arial" w:cs="Arial"/>
                <w:sz w:val="18"/>
                <w:szCs w:val="18"/>
              </w:rPr>
              <w:t xml:space="preserve">KW, JR </w:t>
            </w:r>
          </w:p>
          <w:p w:rsidR="00B419B0" w:rsidP="00D17B9A" w:rsidRDefault="00B419B0" w14:paraId="7BF5D4EF" w14:textId="77777777">
            <w:pPr>
              <w:rPr>
                <w:rFonts w:ascii="Arial" w:hAnsi="Arial" w:cs="Arial"/>
                <w:sz w:val="18"/>
                <w:szCs w:val="18"/>
              </w:rPr>
            </w:pPr>
          </w:p>
          <w:p w:rsidRPr="002954A6" w:rsidR="00B419B0" w:rsidP="00D17B9A" w:rsidRDefault="00B419B0" w14:paraId="25349994" w14:textId="2639DA69">
            <w:pPr>
              <w:rPr>
                <w:rFonts w:ascii="Arial" w:hAnsi="Arial" w:cs="Arial"/>
                <w:sz w:val="18"/>
                <w:szCs w:val="18"/>
              </w:rPr>
            </w:pPr>
          </w:p>
        </w:tc>
        <w:tc>
          <w:tcPr>
            <w:tcW w:w="1359" w:type="dxa"/>
            <w:shd w:val="clear" w:color="auto" w:fill="C2D69B" w:themeFill="accent3" w:themeFillTint="99"/>
            <w:tcMar/>
          </w:tcPr>
          <w:p w:rsidRPr="002954A6" w:rsidR="001562AA" w:rsidP="2B07298F" w:rsidRDefault="1BD38880" w14:paraId="32E914A1" w14:textId="6D8E699C">
            <w:pPr>
              <w:rPr>
                <w:rFonts w:ascii="Arial" w:hAnsi="Arial" w:cs="Arial"/>
                <w:sz w:val="18"/>
                <w:szCs w:val="18"/>
              </w:rPr>
            </w:pPr>
            <w:r w:rsidRPr="2B07298F">
              <w:rPr>
                <w:rFonts w:ascii="Arial" w:hAnsi="Arial" w:cs="Arial"/>
                <w:sz w:val="18"/>
                <w:szCs w:val="18"/>
              </w:rPr>
              <w:t>Scarf</w:t>
            </w:r>
          </w:p>
          <w:p w:rsidRPr="002954A6" w:rsidR="001562AA" w:rsidP="2B07298F" w:rsidRDefault="1BD38880" w14:paraId="6DF49868" w14:textId="6F82F3E5">
            <w:pPr>
              <w:rPr>
                <w:rFonts w:ascii="Arial" w:hAnsi="Arial" w:cs="Arial"/>
                <w:color w:val="FF0000"/>
                <w:sz w:val="18"/>
                <w:szCs w:val="18"/>
              </w:rPr>
            </w:pPr>
            <w:r w:rsidRPr="08A2B783" w:rsidR="1816A239">
              <w:rPr>
                <w:rFonts w:ascii="Arial" w:hAnsi="Arial" w:cs="Arial"/>
                <w:color w:val="FF0000"/>
                <w:sz w:val="18"/>
                <w:szCs w:val="18"/>
              </w:rPr>
              <w:t>£</w:t>
            </w:r>
            <w:r w:rsidRPr="08A2B783" w:rsidR="24900BF3">
              <w:rPr>
                <w:rFonts w:ascii="Arial" w:hAnsi="Arial" w:cs="Arial"/>
                <w:color w:val="FF0000"/>
                <w:sz w:val="18"/>
                <w:szCs w:val="18"/>
              </w:rPr>
              <w:t>2</w:t>
            </w:r>
            <w:r w:rsidRPr="08A2B783" w:rsidR="1816A239">
              <w:rPr>
                <w:rFonts w:ascii="Arial" w:hAnsi="Arial" w:cs="Arial"/>
                <w:color w:val="FF0000"/>
                <w:sz w:val="18"/>
                <w:szCs w:val="18"/>
              </w:rPr>
              <w:t>,000</w:t>
            </w:r>
          </w:p>
        </w:tc>
      </w:tr>
      <w:tr w:rsidRPr="002954A6" w:rsidR="00D17B9A" w:rsidTr="08A2B783" w14:paraId="2CA561C5" w14:textId="77777777">
        <w:trPr>
          <w:trHeight w:val="70"/>
        </w:trPr>
        <w:tc>
          <w:tcPr>
            <w:tcW w:w="837" w:type="dxa"/>
            <w:tcMar>
              <w:top w:w="57" w:type="dxa"/>
              <w:bottom w:w="57" w:type="dxa"/>
            </w:tcMar>
          </w:tcPr>
          <w:p w:rsidR="00D17B9A" w:rsidP="00F50653" w:rsidRDefault="00F50653" w14:paraId="01BFC7DA" w14:textId="66BB5A08">
            <w:pPr>
              <w:tabs>
                <w:tab w:val="left" w:pos="60"/>
                <w:tab w:val="left" w:pos="426"/>
              </w:tabs>
              <w:rPr>
                <w:rFonts w:ascii="Arial" w:hAnsi="Arial" w:cs="Arial"/>
                <w:b/>
              </w:rPr>
            </w:pPr>
            <w:r>
              <w:rPr>
                <w:rFonts w:ascii="Arial" w:hAnsi="Arial" w:cs="Arial"/>
                <w:b/>
              </w:rPr>
              <w:t>K</w:t>
            </w:r>
          </w:p>
        </w:tc>
        <w:tc>
          <w:tcPr>
            <w:tcW w:w="10109" w:type="dxa"/>
            <w:tcMar/>
          </w:tcPr>
          <w:p w:rsidRPr="00F83287" w:rsidR="0037347D" w:rsidP="00D17B9A" w:rsidRDefault="00247342" w14:paraId="35629704" w14:textId="69D07B6B">
            <w:pPr>
              <w:rPr>
                <w:rFonts w:ascii="Arial" w:hAnsi="Arial" w:cs="Arial"/>
              </w:rPr>
            </w:pPr>
            <w:r w:rsidRPr="00247342">
              <w:rPr>
                <w:rFonts w:ascii="Arial" w:hAnsi="Arial" w:cs="Arial"/>
                <w:b/>
                <w:bCs/>
              </w:rPr>
              <w:t>Communicating with parents</w:t>
            </w:r>
            <w:r>
              <w:rPr>
                <w:rFonts w:ascii="Arial" w:hAnsi="Arial" w:cs="Arial"/>
              </w:rPr>
              <w:t xml:space="preserve"> </w:t>
            </w:r>
            <w:r w:rsidR="005F337C">
              <w:rPr>
                <w:rFonts w:ascii="Arial" w:hAnsi="Arial" w:cs="Arial"/>
              </w:rPr>
              <w:t>There has been greater communication between parents to support them through the school closure.  To continue to support and strengthen this, communications via the school website, twitter and Dojo will be used regularly with teachers and the admin staff.</w:t>
            </w:r>
          </w:p>
        </w:tc>
        <w:tc>
          <w:tcPr>
            <w:tcW w:w="3083" w:type="dxa"/>
            <w:shd w:val="clear" w:color="auto" w:fill="C2D69B" w:themeFill="accent3" w:themeFillTint="99"/>
            <w:tcMar/>
          </w:tcPr>
          <w:p w:rsidRPr="002954A6" w:rsidR="00D17B9A" w:rsidP="00D17B9A" w:rsidRDefault="001B68E5" w14:paraId="22483D5D" w14:textId="04CA65C1">
            <w:pPr>
              <w:rPr>
                <w:rFonts w:ascii="Arial" w:hAnsi="Arial" w:cs="Arial"/>
                <w:sz w:val="18"/>
                <w:szCs w:val="18"/>
              </w:rPr>
            </w:pPr>
            <w:r>
              <w:rPr>
                <w:rFonts w:ascii="Arial" w:hAnsi="Arial" w:cs="Arial"/>
                <w:sz w:val="18"/>
                <w:szCs w:val="18"/>
              </w:rPr>
              <w:t>SC</w:t>
            </w:r>
          </w:p>
        </w:tc>
        <w:tc>
          <w:tcPr>
            <w:tcW w:w="1359" w:type="dxa"/>
            <w:shd w:val="clear" w:color="auto" w:fill="C2D69B" w:themeFill="accent3" w:themeFillTint="99"/>
            <w:tcMar/>
          </w:tcPr>
          <w:p w:rsidRPr="002954A6" w:rsidR="00D17B9A" w:rsidP="00D17B9A" w:rsidRDefault="00D17B9A" w14:paraId="4866D926" w14:textId="77777777">
            <w:pPr>
              <w:rPr>
                <w:rFonts w:ascii="Arial" w:hAnsi="Arial" w:cs="Arial"/>
                <w:sz w:val="18"/>
                <w:szCs w:val="18"/>
              </w:rPr>
            </w:pPr>
          </w:p>
        </w:tc>
      </w:tr>
      <w:tr w:rsidRPr="002954A6" w:rsidR="0040481C" w:rsidTr="08A2B783" w14:paraId="3DC40084" w14:textId="77777777">
        <w:trPr>
          <w:trHeight w:val="70"/>
        </w:trPr>
        <w:tc>
          <w:tcPr>
            <w:tcW w:w="837" w:type="dxa"/>
            <w:tcMar>
              <w:top w:w="57" w:type="dxa"/>
              <w:bottom w:w="57" w:type="dxa"/>
            </w:tcMar>
          </w:tcPr>
          <w:p w:rsidR="0040481C" w:rsidP="00F50653" w:rsidRDefault="00F50653" w14:paraId="4DCE8268" w14:textId="2965EB38">
            <w:pPr>
              <w:tabs>
                <w:tab w:val="left" w:pos="60"/>
                <w:tab w:val="left" w:pos="426"/>
              </w:tabs>
              <w:rPr>
                <w:rFonts w:ascii="Arial" w:hAnsi="Arial" w:cs="Arial"/>
                <w:b/>
              </w:rPr>
            </w:pPr>
            <w:r>
              <w:rPr>
                <w:rFonts w:ascii="Arial" w:hAnsi="Arial" w:cs="Arial"/>
                <w:b/>
              </w:rPr>
              <w:t>L</w:t>
            </w:r>
          </w:p>
        </w:tc>
        <w:tc>
          <w:tcPr>
            <w:tcW w:w="10109" w:type="dxa"/>
            <w:tcMar/>
          </w:tcPr>
          <w:p w:rsidR="0040481C" w:rsidP="00D17B9A" w:rsidRDefault="00247342" w14:paraId="066DBA2F" w14:textId="32083597">
            <w:pPr>
              <w:rPr>
                <w:rFonts w:ascii="Arial" w:hAnsi="Arial" w:cs="Arial"/>
              </w:rPr>
            </w:pPr>
            <w:r w:rsidRPr="00247342">
              <w:rPr>
                <w:rFonts w:ascii="Arial" w:hAnsi="Arial" w:cs="Arial"/>
                <w:b/>
                <w:bCs/>
              </w:rPr>
              <w:t>Technology</w:t>
            </w:r>
            <w:r>
              <w:rPr>
                <w:rFonts w:ascii="Arial" w:hAnsi="Arial" w:cs="Arial"/>
              </w:rPr>
              <w:t xml:space="preserve"> </w:t>
            </w:r>
            <w:r w:rsidR="0040481C">
              <w:rPr>
                <w:rFonts w:ascii="Arial" w:hAnsi="Arial" w:cs="Arial"/>
              </w:rPr>
              <w:t>Some of our families have not had access to technology or the internet during the school closure and so have not been able to access high quality ‘home learning’ and so laptops and wi-fi connections have been provided to our most disadvantaged families</w:t>
            </w:r>
          </w:p>
        </w:tc>
        <w:tc>
          <w:tcPr>
            <w:tcW w:w="3083" w:type="dxa"/>
            <w:shd w:val="clear" w:color="auto" w:fill="C2D69B" w:themeFill="accent3" w:themeFillTint="99"/>
            <w:tcMar/>
          </w:tcPr>
          <w:p w:rsidRPr="002954A6" w:rsidR="0040481C" w:rsidP="00D17B9A" w:rsidRDefault="001B68E5" w14:paraId="3A8C4DDA" w14:textId="3344EC49">
            <w:pPr>
              <w:rPr>
                <w:rFonts w:ascii="Arial" w:hAnsi="Arial" w:cs="Arial"/>
                <w:sz w:val="18"/>
                <w:szCs w:val="18"/>
              </w:rPr>
            </w:pPr>
            <w:r>
              <w:rPr>
                <w:rFonts w:ascii="Arial" w:hAnsi="Arial" w:cs="Arial"/>
                <w:sz w:val="18"/>
                <w:szCs w:val="18"/>
              </w:rPr>
              <w:t>IM</w:t>
            </w:r>
          </w:p>
        </w:tc>
        <w:tc>
          <w:tcPr>
            <w:tcW w:w="1359" w:type="dxa"/>
            <w:shd w:val="clear" w:color="auto" w:fill="C2D69B" w:themeFill="accent3" w:themeFillTint="99"/>
            <w:tcMar/>
          </w:tcPr>
          <w:p w:rsidRPr="002954A6" w:rsidR="0040481C" w:rsidP="2B07298F" w:rsidRDefault="3546376F" w14:paraId="3393878D" w14:textId="5A68EDBD">
            <w:pPr>
              <w:rPr>
                <w:rFonts w:ascii="Arial" w:hAnsi="Arial" w:cs="Arial"/>
                <w:color w:val="FF0000"/>
                <w:sz w:val="18"/>
                <w:szCs w:val="18"/>
              </w:rPr>
            </w:pPr>
            <w:r w:rsidRPr="08A2B783" w:rsidR="21E4A6CC">
              <w:rPr>
                <w:rFonts w:ascii="Arial" w:hAnsi="Arial" w:cs="Arial"/>
                <w:color w:val="FF0000"/>
                <w:sz w:val="18"/>
                <w:szCs w:val="18"/>
              </w:rPr>
              <w:t>£</w:t>
            </w:r>
            <w:r w:rsidRPr="08A2B783" w:rsidR="345EBDA8">
              <w:rPr>
                <w:rFonts w:ascii="Arial" w:hAnsi="Arial" w:cs="Arial"/>
                <w:color w:val="FF0000"/>
                <w:sz w:val="18"/>
                <w:szCs w:val="18"/>
              </w:rPr>
              <w:t>5</w:t>
            </w:r>
            <w:bookmarkStart w:name="_GoBack" w:id="0"/>
            <w:bookmarkEnd w:id="0"/>
            <w:r w:rsidRPr="08A2B783" w:rsidR="21E4A6CC">
              <w:rPr>
                <w:rFonts w:ascii="Arial" w:hAnsi="Arial" w:cs="Arial"/>
                <w:color w:val="FF0000"/>
                <w:sz w:val="18"/>
                <w:szCs w:val="18"/>
              </w:rPr>
              <w:t>,000</w:t>
            </w:r>
          </w:p>
        </w:tc>
      </w:tr>
    </w:tbl>
    <w:p w:rsidRPr="002954A6" w:rsidR="00CF1B9B" w:rsidRDefault="00CF1B9B" w14:paraId="5FA489AC" w14:textId="47596738"/>
    <w:tbl>
      <w:tblPr>
        <w:tblStyle w:val="TableGrid"/>
        <w:tblW w:w="15715" w:type="dxa"/>
        <w:shd w:val="clear" w:color="auto" w:fill="FFC000"/>
        <w:tblLayout w:type="fixed"/>
        <w:tblLook w:val="04A0" w:firstRow="1" w:lastRow="0" w:firstColumn="1" w:lastColumn="0" w:noHBand="0" w:noVBand="1"/>
      </w:tblPr>
      <w:tblGrid>
        <w:gridCol w:w="2735"/>
        <w:gridCol w:w="2502"/>
        <w:gridCol w:w="917"/>
        <w:gridCol w:w="3069"/>
        <w:gridCol w:w="8"/>
        <w:gridCol w:w="1244"/>
        <w:gridCol w:w="2353"/>
        <w:gridCol w:w="2887"/>
      </w:tblGrid>
      <w:tr w:rsidRPr="00D775D5" w:rsidR="002954A6" w:rsidTr="00F530B8" w14:paraId="7E60B9DC" w14:textId="77777777">
        <w:trPr>
          <w:trHeight w:val="200"/>
        </w:trPr>
        <w:tc>
          <w:tcPr>
            <w:tcW w:w="15715" w:type="dxa"/>
            <w:gridSpan w:val="8"/>
            <w:shd w:val="clear" w:color="auto" w:fill="C6D9F1" w:themeFill="text2" w:themeFillTint="33"/>
            <w:tcMar>
              <w:top w:w="57" w:type="dxa"/>
              <w:bottom w:w="57" w:type="dxa"/>
            </w:tcMar>
          </w:tcPr>
          <w:p w:rsidRPr="00383B03" w:rsidR="006F0B6A" w:rsidP="00383B03" w:rsidRDefault="002D3930" w14:paraId="464273C9" w14:textId="5BEC284F">
            <w:pPr>
              <w:jc w:val="center"/>
              <w:rPr>
                <w:rFonts w:ascii="Arial" w:hAnsi="Arial" w:cs="Arial"/>
                <w:sz w:val="16"/>
                <w:szCs w:val="16"/>
              </w:rPr>
            </w:pPr>
            <w:r>
              <w:rPr>
                <w:rFonts w:ascii="Arial" w:hAnsi="Arial" w:cs="Arial"/>
                <w:b/>
              </w:rPr>
              <w:t>Teaching and whole school strategies</w:t>
            </w:r>
            <w:r w:rsidR="00FB2447">
              <w:rPr>
                <w:rFonts w:ascii="Arial" w:hAnsi="Arial" w:cs="Arial"/>
                <w:b/>
              </w:rPr>
              <w:t xml:space="preserve"> </w:t>
            </w:r>
            <w:r w:rsidR="00247342">
              <w:rPr>
                <w:rFonts w:ascii="Arial" w:hAnsi="Arial" w:cs="Arial"/>
                <w:b/>
              </w:rPr>
              <w:t xml:space="preserve">– </w:t>
            </w:r>
            <w:r w:rsidRPr="00FD7204" w:rsidR="00247342">
              <w:rPr>
                <w:rFonts w:ascii="Arial" w:hAnsi="Arial" w:cs="Arial"/>
                <w:b/>
                <w:color w:val="FF0000"/>
              </w:rPr>
              <w:t>Quality First Teaching</w:t>
            </w:r>
            <w:r w:rsidR="00383B03">
              <w:rPr>
                <w:rFonts w:ascii="Arial" w:hAnsi="Arial" w:cs="Arial"/>
                <w:b/>
                <w:color w:val="FF0000"/>
              </w:rPr>
              <w:t xml:space="preserve">                                                   </w:t>
            </w:r>
            <w:r w:rsidRPr="00383B03" w:rsidR="00383B03">
              <w:rPr>
                <w:rFonts w:ascii="Arial" w:hAnsi="Arial" w:cs="Arial"/>
                <w:sz w:val="20"/>
                <w:szCs w:val="16"/>
              </w:rPr>
              <w:t xml:space="preserve">One Wakefield  </w:t>
            </w:r>
            <w:r w:rsidRPr="00383B03" w:rsidR="00383B03">
              <w:rPr>
                <w:rFonts w:ascii="Arial" w:hAnsi="Arial" w:cs="Arial"/>
                <w:color w:val="FF0000"/>
                <w:sz w:val="20"/>
                <w:szCs w:val="16"/>
              </w:rPr>
              <w:t>£500</w:t>
            </w:r>
            <w:r w:rsidRPr="00383B03" w:rsidR="00383B03">
              <w:rPr>
                <w:rFonts w:ascii="Arial" w:hAnsi="Arial" w:cs="Arial"/>
                <w:sz w:val="20"/>
                <w:szCs w:val="16"/>
              </w:rPr>
              <w:t xml:space="preserve"> programme contribution</w:t>
            </w:r>
          </w:p>
        </w:tc>
      </w:tr>
      <w:tr w:rsidRPr="00D775D5" w:rsidR="00D540FD" w:rsidTr="00FB2447" w14:paraId="5F93EAD2" w14:textId="77777777">
        <w:tblPrEx>
          <w:shd w:val="clear" w:color="auto" w:fill="auto"/>
        </w:tblPrEx>
        <w:trPr>
          <w:trHeight w:val="342"/>
        </w:trPr>
        <w:tc>
          <w:tcPr>
            <w:tcW w:w="2735" w:type="dxa"/>
            <w:shd w:val="clear" w:color="auto" w:fill="C6D9F1" w:themeFill="text2" w:themeFillTint="33"/>
          </w:tcPr>
          <w:p w:rsidRPr="00D775D5" w:rsidR="00D540FD" w:rsidP="00BD0524" w:rsidRDefault="00415C4D" w14:paraId="5FC736F0" w14:textId="77777777">
            <w:pPr>
              <w:jc w:val="center"/>
              <w:rPr>
                <w:rFonts w:ascii="Arial" w:hAnsi="Arial" w:cs="Arial"/>
                <w:b/>
              </w:rPr>
            </w:pPr>
            <w:r w:rsidRPr="00D775D5">
              <w:rPr>
                <w:rFonts w:ascii="Arial" w:hAnsi="Arial" w:cs="Arial"/>
                <w:b/>
              </w:rPr>
              <w:lastRenderedPageBreak/>
              <w:t>Barrier/</w:t>
            </w:r>
            <w:r w:rsidRPr="00D775D5" w:rsidR="00BD0524">
              <w:rPr>
                <w:rFonts w:ascii="Arial" w:hAnsi="Arial" w:cs="Arial"/>
                <w:b/>
              </w:rPr>
              <w:t>Problem</w:t>
            </w:r>
          </w:p>
        </w:tc>
        <w:tc>
          <w:tcPr>
            <w:tcW w:w="3419" w:type="dxa"/>
            <w:gridSpan w:val="2"/>
            <w:shd w:val="clear" w:color="auto" w:fill="C6D9F1" w:themeFill="text2" w:themeFillTint="33"/>
          </w:tcPr>
          <w:p w:rsidRPr="00D775D5" w:rsidR="00D540FD" w:rsidP="00BD0524" w:rsidRDefault="00BD0524" w14:paraId="78938580" w14:textId="77777777">
            <w:pPr>
              <w:jc w:val="center"/>
              <w:rPr>
                <w:rFonts w:ascii="Arial" w:hAnsi="Arial" w:cs="Arial"/>
                <w:b/>
              </w:rPr>
            </w:pPr>
            <w:r w:rsidRPr="00D775D5">
              <w:rPr>
                <w:rFonts w:ascii="Arial" w:hAnsi="Arial" w:cs="Arial"/>
                <w:b/>
              </w:rPr>
              <w:t>Intervention Description</w:t>
            </w:r>
          </w:p>
          <w:p w:rsidRPr="00D775D5" w:rsidR="00BD0524" w:rsidP="00BD0524" w:rsidRDefault="00BD0524" w14:paraId="4E758A6B" w14:textId="77777777">
            <w:pPr>
              <w:jc w:val="center"/>
              <w:rPr>
                <w:rFonts w:ascii="Arial" w:hAnsi="Arial" w:cs="Arial"/>
                <w:b/>
                <w:sz w:val="16"/>
                <w:szCs w:val="16"/>
              </w:rPr>
            </w:pPr>
            <w:r w:rsidRPr="00D775D5">
              <w:rPr>
                <w:rFonts w:ascii="Arial" w:hAnsi="Arial" w:cs="Arial"/>
                <w:b/>
                <w:sz w:val="16"/>
                <w:szCs w:val="16"/>
              </w:rPr>
              <w:t>(What are the active ingredients?)</w:t>
            </w:r>
          </w:p>
        </w:tc>
        <w:tc>
          <w:tcPr>
            <w:tcW w:w="3069" w:type="dxa"/>
            <w:shd w:val="clear" w:color="auto" w:fill="C6D9F1" w:themeFill="text2" w:themeFillTint="33"/>
          </w:tcPr>
          <w:p w:rsidRPr="00D775D5" w:rsidR="00D540FD" w:rsidP="00BD0524" w:rsidRDefault="00BD0524" w14:paraId="0E4BFBB9" w14:textId="77777777">
            <w:pPr>
              <w:jc w:val="center"/>
              <w:rPr>
                <w:rFonts w:ascii="Arial" w:hAnsi="Arial" w:cs="Arial"/>
                <w:b/>
              </w:rPr>
            </w:pPr>
            <w:r w:rsidRPr="00D775D5">
              <w:rPr>
                <w:rFonts w:ascii="Arial" w:hAnsi="Arial" w:cs="Arial"/>
                <w:b/>
              </w:rPr>
              <w:t>Implementation Activities</w:t>
            </w:r>
          </w:p>
        </w:tc>
        <w:tc>
          <w:tcPr>
            <w:tcW w:w="3605" w:type="dxa"/>
            <w:gridSpan w:val="3"/>
            <w:shd w:val="clear" w:color="auto" w:fill="C6D9F1" w:themeFill="text2" w:themeFillTint="33"/>
          </w:tcPr>
          <w:p w:rsidRPr="00D775D5" w:rsidR="00D540FD" w:rsidP="00042824" w:rsidRDefault="00042824" w14:paraId="14049B50" w14:textId="77777777">
            <w:pPr>
              <w:jc w:val="center"/>
              <w:rPr>
                <w:rFonts w:ascii="Arial" w:hAnsi="Arial" w:cs="Arial"/>
                <w:b/>
              </w:rPr>
            </w:pPr>
            <w:r w:rsidRPr="00D775D5">
              <w:rPr>
                <w:rFonts w:ascii="Arial" w:hAnsi="Arial" w:cs="Arial"/>
                <w:b/>
              </w:rPr>
              <w:t>Implementation Outcomes</w:t>
            </w:r>
          </w:p>
        </w:tc>
        <w:tc>
          <w:tcPr>
            <w:tcW w:w="2887" w:type="dxa"/>
            <w:shd w:val="clear" w:color="auto" w:fill="C6D9F1" w:themeFill="text2" w:themeFillTint="33"/>
          </w:tcPr>
          <w:p w:rsidRPr="00D775D5" w:rsidR="00D540FD" w:rsidP="00042824" w:rsidRDefault="00042824" w14:paraId="0FC6FAE5" w14:textId="77777777">
            <w:pPr>
              <w:jc w:val="center"/>
              <w:rPr>
                <w:rFonts w:ascii="Arial" w:hAnsi="Arial" w:cs="Arial"/>
              </w:rPr>
            </w:pPr>
            <w:r w:rsidRPr="00D775D5">
              <w:rPr>
                <w:rFonts w:ascii="Arial" w:hAnsi="Arial" w:cs="Arial"/>
                <w:b/>
              </w:rPr>
              <w:t>Pupil Outcomes</w:t>
            </w:r>
          </w:p>
        </w:tc>
      </w:tr>
      <w:tr w:rsidRPr="00D775D5" w:rsidR="00D540FD" w:rsidTr="00717858" w14:paraId="051D9E1D" w14:textId="77777777">
        <w:tblPrEx>
          <w:shd w:val="clear" w:color="auto" w:fill="auto"/>
        </w:tblPrEx>
        <w:trPr>
          <w:trHeight w:val="6530"/>
        </w:trPr>
        <w:tc>
          <w:tcPr>
            <w:tcW w:w="2735" w:type="dxa"/>
          </w:tcPr>
          <w:p w:rsidRPr="00D775D5" w:rsidR="00D540FD" w:rsidP="00AB5FA7" w:rsidRDefault="00FB2447" w14:paraId="37358596" w14:textId="213B897D">
            <w:pPr>
              <w:rPr>
                <w:rFonts w:ascii="Arial" w:hAnsi="Arial" w:cs="Arial"/>
              </w:rPr>
            </w:pPr>
            <w:r w:rsidRPr="00FB2447">
              <w:rPr>
                <w:rFonts w:ascii="Arial" w:hAnsi="Arial" w:cs="Arial"/>
                <w:b/>
                <w:bCs/>
              </w:rPr>
              <w:t xml:space="preserve">A </w:t>
            </w:r>
            <w:r>
              <w:rPr>
                <w:rFonts w:ascii="Arial" w:hAnsi="Arial" w:cs="Arial"/>
              </w:rPr>
              <w:t xml:space="preserve">- </w:t>
            </w:r>
            <w:r w:rsidR="002D3930">
              <w:rPr>
                <w:rFonts w:ascii="Arial" w:hAnsi="Arial" w:cs="Arial"/>
              </w:rPr>
              <w:t>Not all staff and leaders have engaged in evidence informed learning to develop knowledge, skill and confidence in providing Quality First Teaching and so high quality, research informed CPD will support staff to enable this to happen</w:t>
            </w:r>
          </w:p>
        </w:tc>
        <w:tc>
          <w:tcPr>
            <w:tcW w:w="3419" w:type="dxa"/>
            <w:gridSpan w:val="2"/>
          </w:tcPr>
          <w:p w:rsidRPr="002301D3" w:rsidR="00276AC7" w:rsidP="00F530B8" w:rsidRDefault="00396A54" w14:paraId="67BC6FD0" w14:textId="3BC68CD4">
            <w:pPr>
              <w:rPr>
                <w:rFonts w:ascii="Arial" w:hAnsi="Arial" w:cs="Arial"/>
                <w:sz w:val="20"/>
                <w:szCs w:val="20"/>
              </w:rPr>
            </w:pPr>
            <w:r w:rsidRPr="002301D3">
              <w:rPr>
                <w:rFonts w:ascii="Arial" w:hAnsi="Arial" w:cs="Arial"/>
                <w:b/>
                <w:bCs/>
                <w:sz w:val="20"/>
                <w:szCs w:val="20"/>
              </w:rPr>
              <w:t>Active Ingredient 1</w:t>
            </w:r>
            <w:r w:rsidRPr="002301D3">
              <w:rPr>
                <w:rFonts w:ascii="Arial" w:hAnsi="Arial" w:cs="Arial"/>
                <w:sz w:val="20"/>
                <w:szCs w:val="20"/>
              </w:rPr>
              <w:t>:</w:t>
            </w:r>
          </w:p>
          <w:p w:rsidRPr="002301D3" w:rsidR="00396A54" w:rsidP="00F530B8" w:rsidRDefault="00396A54" w14:paraId="4B157216" w14:textId="5D12AB4D">
            <w:pPr>
              <w:rPr>
                <w:rFonts w:ascii="Arial" w:hAnsi="Arial" w:cs="Arial"/>
                <w:i/>
                <w:iCs/>
                <w:sz w:val="20"/>
                <w:szCs w:val="20"/>
              </w:rPr>
            </w:pPr>
            <w:r w:rsidRPr="002301D3">
              <w:rPr>
                <w:rFonts w:ascii="Arial" w:hAnsi="Arial" w:cs="Arial"/>
                <w:i/>
                <w:iCs/>
                <w:sz w:val="20"/>
                <w:szCs w:val="20"/>
              </w:rPr>
              <w:t>Empowered staff</w:t>
            </w:r>
          </w:p>
          <w:p w:rsidRPr="002301D3" w:rsidR="00717858" w:rsidP="00F530B8" w:rsidRDefault="00396A54" w14:paraId="224E2081" w14:textId="08CBB794">
            <w:pPr>
              <w:rPr>
                <w:rFonts w:ascii="Arial" w:hAnsi="Arial" w:cs="Arial"/>
                <w:sz w:val="20"/>
                <w:szCs w:val="20"/>
              </w:rPr>
            </w:pPr>
            <w:r w:rsidRPr="002301D3">
              <w:rPr>
                <w:rFonts w:ascii="Arial" w:hAnsi="Arial" w:cs="Arial"/>
                <w:sz w:val="20"/>
                <w:szCs w:val="20"/>
              </w:rPr>
              <w:t>All teachers will engage in CPD focusing on EEF recommendations for implementing Metacognition strategies into the classroom</w:t>
            </w:r>
          </w:p>
          <w:p w:rsidRPr="002301D3" w:rsidR="002301D3" w:rsidP="002301D3" w:rsidRDefault="002301D3" w14:paraId="7088BA37" w14:textId="18B40854">
            <w:pPr>
              <w:rPr>
                <w:rFonts w:ascii="Arial" w:hAnsi="Arial" w:cs="Arial"/>
                <w:b/>
                <w:bCs/>
                <w:sz w:val="20"/>
                <w:szCs w:val="20"/>
              </w:rPr>
            </w:pPr>
            <w:r w:rsidRPr="002301D3">
              <w:rPr>
                <w:rFonts w:ascii="Arial" w:hAnsi="Arial" w:cs="Arial"/>
                <w:b/>
                <w:bCs/>
                <w:sz w:val="20"/>
                <w:szCs w:val="20"/>
              </w:rPr>
              <w:t>Active Ingredient 2:</w:t>
            </w:r>
          </w:p>
          <w:p w:rsidRPr="002301D3" w:rsidR="002301D3" w:rsidP="00F530B8" w:rsidRDefault="002301D3" w14:paraId="4273D394" w14:textId="6371B9C3">
            <w:pPr>
              <w:rPr>
                <w:rFonts w:ascii="Arial" w:hAnsi="Arial" w:cs="Arial"/>
                <w:i/>
                <w:iCs/>
                <w:sz w:val="20"/>
                <w:szCs w:val="20"/>
              </w:rPr>
            </w:pPr>
            <w:r w:rsidRPr="002301D3">
              <w:rPr>
                <w:rFonts w:ascii="Arial" w:hAnsi="Arial" w:cs="Arial"/>
                <w:i/>
                <w:iCs/>
                <w:sz w:val="20"/>
                <w:szCs w:val="20"/>
              </w:rPr>
              <w:t>Model</w:t>
            </w:r>
          </w:p>
          <w:p w:rsidRPr="002301D3" w:rsidR="002301D3" w:rsidP="00F530B8" w:rsidRDefault="002301D3" w14:paraId="2B5530B4" w14:textId="0F6D7FB6">
            <w:pPr>
              <w:rPr>
                <w:rFonts w:ascii="Arial" w:hAnsi="Arial" w:cs="Arial"/>
                <w:sz w:val="20"/>
                <w:szCs w:val="20"/>
              </w:rPr>
            </w:pPr>
            <w:r w:rsidRPr="002301D3">
              <w:rPr>
                <w:rFonts w:ascii="Arial" w:hAnsi="Arial" w:cs="Arial"/>
                <w:sz w:val="20"/>
                <w:szCs w:val="20"/>
              </w:rPr>
              <w:t>Teacher thinks aloud to explicitly model the thinking process</w:t>
            </w:r>
          </w:p>
          <w:p w:rsidRPr="002301D3" w:rsidR="00396A54" w:rsidP="00F530B8" w:rsidRDefault="00396A54" w14:paraId="6592432D" w14:textId="77BA2E42">
            <w:pPr>
              <w:rPr>
                <w:rFonts w:ascii="Arial" w:hAnsi="Arial" w:cs="Arial"/>
                <w:b/>
                <w:bCs/>
                <w:sz w:val="20"/>
                <w:szCs w:val="20"/>
              </w:rPr>
            </w:pPr>
            <w:r w:rsidRPr="002301D3">
              <w:rPr>
                <w:rFonts w:ascii="Arial" w:hAnsi="Arial" w:cs="Arial"/>
                <w:b/>
                <w:bCs/>
                <w:sz w:val="20"/>
                <w:szCs w:val="20"/>
              </w:rPr>
              <w:t xml:space="preserve">Active Ingredient </w:t>
            </w:r>
            <w:r w:rsidRPr="002301D3" w:rsidR="002301D3">
              <w:rPr>
                <w:rFonts w:ascii="Arial" w:hAnsi="Arial" w:cs="Arial"/>
                <w:b/>
                <w:bCs/>
                <w:sz w:val="20"/>
                <w:szCs w:val="20"/>
              </w:rPr>
              <w:t>3</w:t>
            </w:r>
            <w:r w:rsidRPr="002301D3">
              <w:rPr>
                <w:rFonts w:ascii="Arial" w:hAnsi="Arial" w:cs="Arial"/>
                <w:b/>
                <w:bCs/>
                <w:sz w:val="20"/>
                <w:szCs w:val="20"/>
              </w:rPr>
              <w:t>:</w:t>
            </w:r>
          </w:p>
          <w:p w:rsidRPr="002301D3" w:rsidR="00396A54" w:rsidP="00F530B8" w:rsidRDefault="002301D3" w14:paraId="2C63FFCA" w14:textId="24BEFD37">
            <w:pPr>
              <w:rPr>
                <w:rFonts w:ascii="Arial" w:hAnsi="Arial" w:cs="Arial"/>
                <w:i/>
                <w:iCs/>
                <w:sz w:val="20"/>
                <w:szCs w:val="20"/>
              </w:rPr>
            </w:pPr>
            <w:r w:rsidRPr="002301D3">
              <w:rPr>
                <w:rFonts w:ascii="Arial" w:hAnsi="Arial" w:cs="Arial"/>
                <w:i/>
                <w:iCs/>
                <w:sz w:val="20"/>
                <w:szCs w:val="20"/>
              </w:rPr>
              <w:t>Teach</w:t>
            </w:r>
          </w:p>
          <w:p w:rsidRPr="002301D3" w:rsidR="00396A54" w:rsidP="00F530B8" w:rsidRDefault="00396A54" w14:paraId="41F49C66" w14:textId="77777777">
            <w:pPr>
              <w:rPr>
                <w:rFonts w:ascii="Arial" w:hAnsi="Arial" w:cs="Arial"/>
                <w:sz w:val="20"/>
                <w:szCs w:val="20"/>
              </w:rPr>
            </w:pPr>
            <w:r w:rsidRPr="002301D3">
              <w:rPr>
                <w:rFonts w:ascii="Arial" w:hAnsi="Arial" w:cs="Arial"/>
                <w:sz w:val="20"/>
                <w:szCs w:val="20"/>
              </w:rPr>
              <w:t>Metacognition skills are taught explicitly through assemblies, lessons, displays etc</w:t>
            </w:r>
          </w:p>
          <w:p w:rsidRPr="002301D3" w:rsidR="00396A54" w:rsidP="00F530B8" w:rsidRDefault="00396A54" w14:paraId="5703E2DD" w14:textId="1E7D929A">
            <w:pPr>
              <w:rPr>
                <w:rFonts w:ascii="Arial" w:hAnsi="Arial" w:cs="Arial"/>
                <w:b/>
                <w:bCs/>
                <w:sz w:val="20"/>
                <w:szCs w:val="20"/>
              </w:rPr>
            </w:pPr>
            <w:r w:rsidRPr="002301D3">
              <w:rPr>
                <w:rFonts w:ascii="Arial" w:hAnsi="Arial" w:cs="Arial"/>
                <w:b/>
                <w:bCs/>
                <w:sz w:val="20"/>
                <w:szCs w:val="20"/>
              </w:rPr>
              <w:t xml:space="preserve">Active Ingredient </w:t>
            </w:r>
            <w:r w:rsidRPr="002301D3" w:rsidR="002301D3">
              <w:rPr>
                <w:rFonts w:ascii="Arial" w:hAnsi="Arial" w:cs="Arial"/>
                <w:b/>
                <w:bCs/>
                <w:sz w:val="20"/>
                <w:szCs w:val="20"/>
              </w:rPr>
              <w:t>4</w:t>
            </w:r>
            <w:r w:rsidRPr="002301D3">
              <w:rPr>
                <w:rFonts w:ascii="Arial" w:hAnsi="Arial" w:cs="Arial"/>
                <w:b/>
                <w:bCs/>
                <w:sz w:val="20"/>
                <w:szCs w:val="20"/>
              </w:rPr>
              <w:t xml:space="preserve">: </w:t>
            </w:r>
          </w:p>
          <w:p w:rsidRPr="002301D3" w:rsidR="00396A54" w:rsidP="00F530B8" w:rsidRDefault="002301D3" w14:paraId="4302E72F" w14:textId="77777777">
            <w:pPr>
              <w:rPr>
                <w:rFonts w:ascii="Arial" w:hAnsi="Arial" w:cs="Arial"/>
                <w:i/>
                <w:iCs/>
                <w:sz w:val="20"/>
                <w:szCs w:val="20"/>
              </w:rPr>
            </w:pPr>
            <w:r w:rsidRPr="002301D3">
              <w:rPr>
                <w:rFonts w:ascii="Arial" w:hAnsi="Arial" w:cs="Arial"/>
                <w:i/>
                <w:iCs/>
                <w:sz w:val="20"/>
                <w:szCs w:val="20"/>
              </w:rPr>
              <w:t>Make explicit</w:t>
            </w:r>
          </w:p>
          <w:p w:rsidRPr="002301D3" w:rsidR="002301D3" w:rsidP="00F530B8" w:rsidRDefault="002301D3" w14:paraId="3C9FAC52" w14:textId="77777777">
            <w:pPr>
              <w:rPr>
                <w:rFonts w:ascii="Arial" w:hAnsi="Arial" w:cs="Arial"/>
                <w:sz w:val="20"/>
                <w:szCs w:val="20"/>
              </w:rPr>
            </w:pPr>
            <w:r w:rsidRPr="002301D3">
              <w:rPr>
                <w:rFonts w:ascii="Arial" w:hAnsi="Arial" w:cs="Arial"/>
                <w:sz w:val="20"/>
                <w:szCs w:val="20"/>
              </w:rPr>
              <w:t>Talk about the strategies children are using during each lesson</w:t>
            </w:r>
          </w:p>
          <w:p w:rsidRPr="002301D3" w:rsidR="002301D3" w:rsidP="00F530B8" w:rsidRDefault="002301D3" w14:paraId="641BBEFC" w14:textId="0B62D3FC">
            <w:pPr>
              <w:rPr>
                <w:rFonts w:ascii="Arial" w:hAnsi="Arial" w:cs="Arial"/>
                <w:b/>
                <w:bCs/>
                <w:sz w:val="20"/>
                <w:szCs w:val="20"/>
              </w:rPr>
            </w:pPr>
            <w:r w:rsidRPr="002301D3">
              <w:rPr>
                <w:rFonts w:ascii="Arial" w:hAnsi="Arial" w:cs="Arial"/>
                <w:b/>
                <w:bCs/>
                <w:sz w:val="20"/>
                <w:szCs w:val="20"/>
              </w:rPr>
              <w:t>Active Ingredient 5:</w:t>
            </w:r>
          </w:p>
          <w:p w:rsidRPr="002301D3" w:rsidR="002301D3" w:rsidP="00F530B8" w:rsidRDefault="002301D3" w14:paraId="7BA25711" w14:textId="77777777">
            <w:pPr>
              <w:rPr>
                <w:rFonts w:ascii="Arial" w:hAnsi="Arial" w:cs="Arial"/>
                <w:sz w:val="20"/>
                <w:szCs w:val="20"/>
              </w:rPr>
            </w:pPr>
            <w:r w:rsidRPr="002301D3">
              <w:rPr>
                <w:rFonts w:ascii="Arial" w:hAnsi="Arial" w:cs="Arial"/>
                <w:sz w:val="20"/>
                <w:szCs w:val="20"/>
              </w:rPr>
              <w:t>Review</w:t>
            </w:r>
          </w:p>
          <w:p w:rsidR="002301D3" w:rsidP="00F530B8" w:rsidRDefault="002301D3" w14:paraId="7960FD46" w14:textId="77777777">
            <w:pPr>
              <w:rPr>
                <w:rFonts w:ascii="Arial" w:hAnsi="Arial" w:cs="Arial"/>
                <w:sz w:val="20"/>
                <w:szCs w:val="20"/>
              </w:rPr>
            </w:pPr>
            <w:r w:rsidRPr="002301D3">
              <w:rPr>
                <w:rFonts w:ascii="Arial" w:hAnsi="Arial" w:cs="Arial"/>
                <w:sz w:val="20"/>
                <w:szCs w:val="20"/>
              </w:rPr>
              <w:t>At the start/end of lessons remind pupils of strategies they will be using/have used and share ideas of ‘ways of learning’</w:t>
            </w:r>
          </w:p>
          <w:p w:rsidR="00717858" w:rsidP="00F530B8" w:rsidRDefault="00717858" w14:paraId="340089DF" w14:textId="77777777">
            <w:pPr>
              <w:rPr>
                <w:rFonts w:ascii="Arial" w:hAnsi="Arial" w:cs="Arial"/>
                <w:b/>
                <w:bCs/>
                <w:sz w:val="20"/>
                <w:szCs w:val="20"/>
              </w:rPr>
            </w:pPr>
            <w:r w:rsidRPr="00717858">
              <w:rPr>
                <w:rFonts w:ascii="Arial" w:hAnsi="Arial" w:cs="Arial"/>
                <w:b/>
                <w:bCs/>
                <w:sz w:val="20"/>
                <w:szCs w:val="20"/>
              </w:rPr>
              <w:t>Active Ingredient 6:</w:t>
            </w:r>
          </w:p>
          <w:p w:rsidRPr="00717858" w:rsidR="00717858" w:rsidP="00F530B8" w:rsidRDefault="00717858" w14:paraId="6F6E3060" w14:textId="743DD49C">
            <w:pPr>
              <w:rPr>
                <w:rFonts w:ascii="Arial" w:hAnsi="Arial" w:cs="Arial"/>
                <w:sz w:val="20"/>
                <w:szCs w:val="20"/>
              </w:rPr>
            </w:pPr>
            <w:r>
              <w:rPr>
                <w:rFonts w:ascii="Arial" w:hAnsi="Arial" w:cs="Arial"/>
                <w:sz w:val="20"/>
                <w:szCs w:val="20"/>
              </w:rPr>
              <w:t>Teaching</w:t>
            </w:r>
            <w:r w:rsidRPr="008476D8">
              <w:rPr>
                <w:rFonts w:ascii="Arial" w:hAnsi="Arial" w:cs="Arial"/>
                <w:sz w:val="20"/>
                <w:szCs w:val="20"/>
              </w:rPr>
              <w:t xml:space="preserve"> practice will be informed by the best available evidence </w:t>
            </w:r>
          </w:p>
        </w:tc>
        <w:tc>
          <w:tcPr>
            <w:tcW w:w="3077" w:type="dxa"/>
            <w:gridSpan w:val="2"/>
          </w:tcPr>
          <w:p w:rsidRPr="002301D3" w:rsidR="002301D3" w:rsidP="002301D3" w:rsidRDefault="002301D3" w14:paraId="24C9A7D7" w14:textId="77777777">
            <w:pPr>
              <w:rPr>
                <w:rFonts w:ascii="Arial" w:hAnsi="Arial" w:cs="Arial"/>
                <w:b/>
                <w:bCs/>
                <w:sz w:val="20"/>
                <w:szCs w:val="20"/>
              </w:rPr>
            </w:pPr>
            <w:r w:rsidRPr="002301D3">
              <w:rPr>
                <w:rFonts w:ascii="Arial" w:hAnsi="Arial" w:cs="Arial"/>
                <w:b/>
                <w:bCs/>
                <w:sz w:val="20"/>
                <w:szCs w:val="20"/>
              </w:rPr>
              <w:t>Active ingredient 1</w:t>
            </w:r>
          </w:p>
          <w:p w:rsidRPr="002301D3" w:rsidR="002301D3" w:rsidP="002301D3" w:rsidRDefault="002301D3" w14:paraId="6738A08B" w14:textId="77777777">
            <w:pPr>
              <w:rPr>
                <w:rFonts w:ascii="Arial" w:hAnsi="Arial" w:cs="Arial"/>
                <w:i/>
                <w:iCs/>
                <w:sz w:val="20"/>
                <w:szCs w:val="20"/>
              </w:rPr>
            </w:pPr>
            <w:r w:rsidRPr="002301D3">
              <w:rPr>
                <w:rFonts w:ascii="Arial" w:hAnsi="Arial" w:cs="Arial"/>
                <w:i/>
                <w:iCs/>
                <w:sz w:val="20"/>
                <w:szCs w:val="20"/>
              </w:rPr>
              <w:t>Training:</w:t>
            </w:r>
          </w:p>
          <w:p w:rsidRPr="002301D3" w:rsidR="002301D3" w:rsidP="002301D3" w:rsidRDefault="002301D3" w14:paraId="0273F29B" w14:textId="67B44C56">
            <w:pPr>
              <w:rPr>
                <w:rFonts w:ascii="Arial" w:hAnsi="Arial" w:cs="Arial"/>
                <w:sz w:val="20"/>
                <w:szCs w:val="20"/>
              </w:rPr>
            </w:pPr>
            <w:r w:rsidRPr="002301D3">
              <w:rPr>
                <w:rFonts w:ascii="Arial" w:hAnsi="Arial" w:cs="Arial"/>
                <w:sz w:val="20"/>
                <w:szCs w:val="20"/>
              </w:rPr>
              <w:t>Whole staff training: initial 3</w:t>
            </w:r>
            <w:r>
              <w:rPr>
                <w:rFonts w:ascii="Arial" w:hAnsi="Arial" w:cs="Arial"/>
                <w:sz w:val="20"/>
                <w:szCs w:val="20"/>
              </w:rPr>
              <w:t>,</w:t>
            </w:r>
            <w:r w:rsidRPr="002301D3">
              <w:rPr>
                <w:rFonts w:ascii="Arial" w:hAnsi="Arial" w:cs="Arial"/>
                <w:sz w:val="20"/>
                <w:szCs w:val="20"/>
              </w:rPr>
              <w:t xml:space="preserve"> </w:t>
            </w:r>
            <w:r w:rsidR="008476D8">
              <w:rPr>
                <w:rFonts w:ascii="Arial" w:hAnsi="Arial" w:cs="Arial"/>
                <w:sz w:val="20"/>
                <w:szCs w:val="20"/>
              </w:rPr>
              <w:t>1-hour</w:t>
            </w:r>
            <w:r w:rsidRPr="002301D3">
              <w:rPr>
                <w:rFonts w:ascii="Arial" w:hAnsi="Arial" w:cs="Arial"/>
                <w:sz w:val="20"/>
                <w:szCs w:val="20"/>
              </w:rPr>
              <w:t xml:space="preserve"> session</w:t>
            </w:r>
            <w:r>
              <w:rPr>
                <w:rFonts w:ascii="Arial" w:hAnsi="Arial" w:cs="Arial"/>
                <w:sz w:val="20"/>
                <w:szCs w:val="20"/>
              </w:rPr>
              <w:t>s</w:t>
            </w:r>
            <w:r w:rsidRPr="002301D3">
              <w:rPr>
                <w:rFonts w:ascii="Arial" w:hAnsi="Arial" w:cs="Arial"/>
                <w:sz w:val="20"/>
                <w:szCs w:val="20"/>
              </w:rPr>
              <w:t xml:space="preserve"> to connect</w:t>
            </w:r>
          </w:p>
          <w:p w:rsidRPr="002301D3" w:rsidR="002301D3" w:rsidP="002301D3" w:rsidRDefault="002301D3" w14:paraId="352ECC52" w14:textId="06EE9451">
            <w:pPr>
              <w:rPr>
                <w:rFonts w:ascii="Arial" w:hAnsi="Arial" w:cs="Arial"/>
                <w:sz w:val="20"/>
                <w:szCs w:val="20"/>
              </w:rPr>
            </w:pPr>
            <w:r w:rsidRPr="002301D3">
              <w:rPr>
                <w:rFonts w:ascii="Arial" w:hAnsi="Arial" w:cs="Arial"/>
                <w:sz w:val="20"/>
                <w:szCs w:val="20"/>
              </w:rPr>
              <w:t>and develop staff knowledge of the evidence base</w:t>
            </w:r>
            <w:r w:rsidR="00383B03">
              <w:rPr>
                <w:rFonts w:ascii="Arial" w:hAnsi="Arial" w:cs="Arial"/>
                <w:sz w:val="20"/>
                <w:szCs w:val="20"/>
              </w:rPr>
              <w:t xml:space="preserve"> practice</w:t>
            </w:r>
            <w:r w:rsidRPr="002301D3">
              <w:rPr>
                <w:rFonts w:ascii="Arial" w:hAnsi="Arial" w:cs="Arial"/>
                <w:sz w:val="20"/>
                <w:szCs w:val="20"/>
              </w:rPr>
              <w:t>,</w:t>
            </w:r>
          </w:p>
          <w:p w:rsidRPr="002301D3" w:rsidR="002301D3" w:rsidP="002301D3" w:rsidRDefault="002301D3" w14:paraId="5F613F7B" w14:textId="77777777">
            <w:pPr>
              <w:rPr>
                <w:rFonts w:ascii="Arial" w:hAnsi="Arial" w:cs="Arial"/>
                <w:sz w:val="20"/>
                <w:szCs w:val="20"/>
              </w:rPr>
            </w:pPr>
            <w:r w:rsidRPr="002301D3">
              <w:rPr>
                <w:rFonts w:ascii="Arial" w:hAnsi="Arial" w:cs="Arial"/>
                <w:sz w:val="20"/>
                <w:szCs w:val="20"/>
              </w:rPr>
              <w:t>followed up by two further sessions over the first two</w:t>
            </w:r>
          </w:p>
          <w:p w:rsidRPr="002301D3" w:rsidR="002301D3" w:rsidP="002301D3" w:rsidRDefault="002301D3" w14:paraId="30CD2C6C" w14:textId="211D8403">
            <w:pPr>
              <w:rPr>
                <w:rFonts w:ascii="Arial" w:hAnsi="Arial" w:cs="Arial"/>
                <w:sz w:val="20"/>
                <w:szCs w:val="20"/>
              </w:rPr>
            </w:pPr>
            <w:r w:rsidRPr="002301D3">
              <w:rPr>
                <w:rFonts w:ascii="Arial" w:hAnsi="Arial" w:cs="Arial"/>
                <w:sz w:val="20"/>
                <w:szCs w:val="20"/>
              </w:rPr>
              <w:t>terms</w:t>
            </w:r>
            <w:r w:rsidR="00383B03">
              <w:rPr>
                <w:rFonts w:ascii="Arial" w:hAnsi="Arial" w:cs="Arial"/>
                <w:sz w:val="20"/>
                <w:szCs w:val="20"/>
              </w:rPr>
              <w:t xml:space="preserve"> </w:t>
            </w:r>
            <w:r w:rsidRPr="002301D3">
              <w:rPr>
                <w:rFonts w:ascii="Arial" w:hAnsi="Arial" w:cs="Arial"/>
                <w:sz w:val="20"/>
                <w:szCs w:val="20"/>
              </w:rPr>
              <w:t>.</w:t>
            </w:r>
            <w:r>
              <w:rPr>
                <w:rFonts w:ascii="Arial" w:hAnsi="Arial" w:cs="Arial"/>
                <w:sz w:val="20"/>
                <w:szCs w:val="20"/>
              </w:rPr>
              <w:t>LA to lead with recommendations from One Wakefield</w:t>
            </w:r>
            <w:r w:rsidRPr="002301D3">
              <w:rPr>
                <w:rFonts w:ascii="Arial" w:hAnsi="Arial" w:cs="Arial"/>
                <w:sz w:val="20"/>
                <w:szCs w:val="20"/>
              </w:rPr>
              <w:t>.</w:t>
            </w:r>
          </w:p>
          <w:p w:rsidRPr="002301D3" w:rsidR="002301D3" w:rsidP="002301D3" w:rsidRDefault="002301D3" w14:paraId="62549DC5" w14:textId="77777777">
            <w:pPr>
              <w:rPr>
                <w:rFonts w:ascii="Arial" w:hAnsi="Arial" w:cs="Arial"/>
                <w:b/>
                <w:bCs/>
                <w:sz w:val="20"/>
                <w:szCs w:val="20"/>
              </w:rPr>
            </w:pPr>
            <w:r w:rsidRPr="002301D3">
              <w:rPr>
                <w:rFonts w:ascii="Arial" w:hAnsi="Arial" w:cs="Arial"/>
                <w:b/>
                <w:bCs/>
                <w:sz w:val="20"/>
                <w:szCs w:val="20"/>
              </w:rPr>
              <w:t>Active ingredient 2</w:t>
            </w:r>
          </w:p>
          <w:p w:rsidRPr="002301D3" w:rsidR="002301D3" w:rsidP="002301D3" w:rsidRDefault="002301D3" w14:paraId="633587A6" w14:textId="77777777">
            <w:pPr>
              <w:rPr>
                <w:rFonts w:ascii="Arial" w:hAnsi="Arial" w:cs="Arial"/>
                <w:i/>
                <w:iCs/>
                <w:sz w:val="20"/>
                <w:szCs w:val="20"/>
              </w:rPr>
            </w:pPr>
            <w:r w:rsidRPr="002301D3">
              <w:rPr>
                <w:rFonts w:ascii="Arial" w:hAnsi="Arial" w:cs="Arial"/>
                <w:i/>
                <w:iCs/>
                <w:sz w:val="20"/>
                <w:szCs w:val="20"/>
              </w:rPr>
              <w:t>Coaching:</w:t>
            </w:r>
          </w:p>
          <w:p w:rsidRPr="002301D3" w:rsidR="002301D3" w:rsidP="002301D3" w:rsidRDefault="002301D3" w14:paraId="17A1D987" w14:textId="49562D9F">
            <w:pPr>
              <w:rPr>
                <w:rFonts w:ascii="Arial" w:hAnsi="Arial" w:cs="Arial"/>
                <w:sz w:val="20"/>
                <w:szCs w:val="20"/>
              </w:rPr>
            </w:pPr>
            <w:r w:rsidRPr="002301D3">
              <w:rPr>
                <w:rFonts w:ascii="Arial" w:hAnsi="Arial" w:cs="Arial"/>
                <w:sz w:val="20"/>
                <w:szCs w:val="20"/>
              </w:rPr>
              <w:t>Follow up fortnightly coaching sessions (phase specific)</w:t>
            </w:r>
          </w:p>
          <w:p w:rsidRPr="002301D3" w:rsidR="002301D3" w:rsidP="002301D3" w:rsidRDefault="002301D3" w14:paraId="4CD02A2F" w14:textId="1CB1E41C">
            <w:pPr>
              <w:rPr>
                <w:rFonts w:ascii="Arial" w:hAnsi="Arial" w:cs="Arial"/>
                <w:sz w:val="20"/>
                <w:szCs w:val="20"/>
              </w:rPr>
            </w:pPr>
            <w:r w:rsidRPr="002301D3">
              <w:rPr>
                <w:rFonts w:ascii="Arial" w:hAnsi="Arial" w:cs="Arial"/>
                <w:sz w:val="20"/>
                <w:szCs w:val="20"/>
              </w:rPr>
              <w:t>led by the SLT in the first term to</w:t>
            </w:r>
            <w:r>
              <w:rPr>
                <w:rFonts w:ascii="Arial" w:hAnsi="Arial" w:cs="Arial"/>
                <w:sz w:val="20"/>
                <w:szCs w:val="20"/>
              </w:rPr>
              <w:t xml:space="preserve"> </w:t>
            </w:r>
            <w:r w:rsidRPr="002301D3">
              <w:rPr>
                <w:rFonts w:ascii="Arial" w:hAnsi="Arial" w:cs="Arial"/>
                <w:sz w:val="20"/>
                <w:szCs w:val="20"/>
              </w:rPr>
              <w:t>support adoption and fidelity.</w:t>
            </w:r>
          </w:p>
          <w:p w:rsidRPr="002301D3" w:rsidR="002301D3" w:rsidP="002301D3" w:rsidRDefault="002301D3" w14:paraId="68EF3479" w14:textId="36DB4E20">
            <w:pPr>
              <w:rPr>
                <w:rFonts w:ascii="Arial" w:hAnsi="Arial" w:cs="Arial"/>
                <w:sz w:val="20"/>
                <w:szCs w:val="20"/>
              </w:rPr>
            </w:pPr>
            <w:r w:rsidRPr="002301D3">
              <w:rPr>
                <w:rFonts w:ascii="Arial" w:hAnsi="Arial" w:cs="Arial"/>
                <w:sz w:val="20"/>
                <w:szCs w:val="20"/>
              </w:rPr>
              <w:t>As practice develops, identify staff champion to support</w:t>
            </w:r>
          </w:p>
          <w:p w:rsidR="002301D3" w:rsidP="002301D3" w:rsidRDefault="002301D3" w14:paraId="3BBCF946" w14:textId="6F88DAB0">
            <w:pPr>
              <w:rPr>
                <w:rFonts w:ascii="Arial" w:hAnsi="Arial" w:cs="Arial"/>
                <w:sz w:val="20"/>
                <w:szCs w:val="20"/>
              </w:rPr>
            </w:pPr>
            <w:r w:rsidRPr="002301D3">
              <w:rPr>
                <w:rFonts w:ascii="Arial" w:hAnsi="Arial" w:cs="Arial"/>
                <w:sz w:val="20"/>
                <w:szCs w:val="20"/>
              </w:rPr>
              <w:t>ongoing coaching and provide examples for others.</w:t>
            </w:r>
          </w:p>
          <w:p w:rsidRPr="002301D3" w:rsidR="002301D3" w:rsidP="002301D3" w:rsidRDefault="002301D3" w14:paraId="5BB3BACF" w14:textId="77777777">
            <w:pPr>
              <w:rPr>
                <w:rFonts w:ascii="Arial" w:hAnsi="Arial" w:cs="Arial"/>
                <w:b/>
                <w:bCs/>
                <w:sz w:val="20"/>
                <w:szCs w:val="20"/>
              </w:rPr>
            </w:pPr>
            <w:r w:rsidRPr="002301D3">
              <w:rPr>
                <w:rFonts w:ascii="Arial" w:hAnsi="Arial" w:cs="Arial"/>
                <w:b/>
                <w:bCs/>
                <w:sz w:val="20"/>
                <w:szCs w:val="20"/>
              </w:rPr>
              <w:t>Active ingredient 3</w:t>
            </w:r>
          </w:p>
          <w:p w:rsidRPr="002301D3" w:rsidR="002301D3" w:rsidP="002301D3" w:rsidRDefault="002301D3" w14:paraId="3D46E6ED" w14:textId="77777777">
            <w:pPr>
              <w:rPr>
                <w:rFonts w:ascii="Arial" w:hAnsi="Arial" w:cs="Arial"/>
                <w:sz w:val="20"/>
                <w:szCs w:val="20"/>
              </w:rPr>
            </w:pPr>
            <w:r w:rsidRPr="002301D3">
              <w:rPr>
                <w:rFonts w:ascii="Arial" w:hAnsi="Arial" w:cs="Arial"/>
                <w:i/>
                <w:iCs/>
                <w:sz w:val="20"/>
                <w:szCs w:val="20"/>
              </w:rPr>
              <w:t>Monitoring</w:t>
            </w:r>
            <w:r w:rsidRPr="002301D3">
              <w:rPr>
                <w:rFonts w:ascii="Arial" w:hAnsi="Arial" w:cs="Arial"/>
                <w:sz w:val="20"/>
                <w:szCs w:val="20"/>
              </w:rPr>
              <w:t>:</w:t>
            </w:r>
          </w:p>
          <w:p w:rsidRPr="002301D3" w:rsidR="002301D3" w:rsidP="002301D3" w:rsidRDefault="002301D3" w14:paraId="6415F813" w14:textId="6103661B">
            <w:pPr>
              <w:rPr>
                <w:rFonts w:ascii="Arial" w:hAnsi="Arial" w:cs="Arial"/>
                <w:sz w:val="20"/>
                <w:szCs w:val="20"/>
              </w:rPr>
            </w:pPr>
            <w:r w:rsidRPr="002301D3">
              <w:rPr>
                <w:rFonts w:ascii="Arial" w:hAnsi="Arial" w:cs="Arial"/>
                <w:sz w:val="20"/>
                <w:szCs w:val="20"/>
              </w:rPr>
              <w:t>SLT: periodic learning walks, lesson observations.</w:t>
            </w:r>
          </w:p>
          <w:p w:rsidRPr="002301D3" w:rsidR="002301D3" w:rsidP="002301D3" w:rsidRDefault="002301D3" w14:paraId="39DAD2E9" w14:textId="54B11E63">
            <w:pPr>
              <w:rPr>
                <w:rFonts w:ascii="Arial" w:hAnsi="Arial" w:cs="Arial"/>
                <w:sz w:val="20"/>
                <w:szCs w:val="20"/>
              </w:rPr>
            </w:pPr>
            <w:r w:rsidRPr="002301D3">
              <w:rPr>
                <w:rFonts w:ascii="Arial" w:hAnsi="Arial" w:cs="Arial"/>
                <w:sz w:val="20"/>
                <w:szCs w:val="20"/>
              </w:rPr>
              <w:t>Standing item on phase meetings; staff feedback on</w:t>
            </w:r>
          </w:p>
          <w:p w:rsidRPr="008476D8" w:rsidR="002946EA" w:rsidRDefault="002301D3" w14:paraId="7FADFEFB" w14:textId="385DD3A0">
            <w:pPr>
              <w:rPr>
                <w:rFonts w:ascii="Arial" w:hAnsi="Arial" w:cs="Arial"/>
                <w:sz w:val="20"/>
                <w:szCs w:val="20"/>
              </w:rPr>
            </w:pPr>
            <w:r w:rsidRPr="002301D3">
              <w:rPr>
                <w:rFonts w:ascii="Arial" w:hAnsi="Arial" w:cs="Arial"/>
                <w:sz w:val="20"/>
                <w:szCs w:val="20"/>
              </w:rPr>
              <w:t>actions taken and impacts</w:t>
            </w:r>
          </w:p>
        </w:tc>
        <w:tc>
          <w:tcPr>
            <w:tcW w:w="3597" w:type="dxa"/>
            <w:gridSpan w:val="2"/>
          </w:tcPr>
          <w:p w:rsidRPr="008476D8" w:rsidR="008476D8" w:rsidP="008476D8" w:rsidRDefault="008476D8" w14:paraId="60F229A4" w14:textId="77777777">
            <w:pPr>
              <w:rPr>
                <w:rFonts w:ascii="Arial" w:hAnsi="Arial" w:cs="Arial"/>
                <w:b/>
                <w:bCs/>
                <w:sz w:val="20"/>
                <w:szCs w:val="20"/>
              </w:rPr>
            </w:pPr>
            <w:r w:rsidRPr="008476D8">
              <w:rPr>
                <w:rFonts w:ascii="Arial" w:hAnsi="Arial" w:cs="Arial"/>
                <w:b/>
                <w:bCs/>
                <w:sz w:val="20"/>
                <w:szCs w:val="20"/>
              </w:rPr>
              <w:t>Short term</w:t>
            </w:r>
          </w:p>
          <w:p w:rsidR="008476D8" w:rsidP="008476D8" w:rsidRDefault="008476D8" w14:paraId="45345EDB" w14:textId="757BFADF">
            <w:pPr>
              <w:rPr>
                <w:rFonts w:ascii="Arial" w:hAnsi="Arial" w:cs="Arial"/>
                <w:sz w:val="20"/>
                <w:szCs w:val="20"/>
              </w:rPr>
            </w:pPr>
            <w:r w:rsidRPr="008476D8">
              <w:rPr>
                <w:rFonts w:ascii="Arial" w:hAnsi="Arial" w:cs="Arial"/>
                <w:i/>
                <w:iCs/>
                <w:sz w:val="20"/>
                <w:szCs w:val="20"/>
              </w:rPr>
              <w:t>Fidelity</w:t>
            </w:r>
            <w:r w:rsidRPr="008476D8">
              <w:rPr>
                <w:rFonts w:ascii="Arial" w:hAnsi="Arial" w:cs="Arial"/>
                <w:sz w:val="20"/>
                <w:szCs w:val="20"/>
              </w:rPr>
              <w:t>:</w:t>
            </w:r>
          </w:p>
          <w:p w:rsidR="00094502" w:rsidP="008476D8" w:rsidRDefault="00094502" w14:paraId="305437F8" w14:textId="3CF8D585">
            <w:pPr>
              <w:rPr>
                <w:rFonts w:ascii="Arial" w:hAnsi="Arial" w:cs="Arial"/>
                <w:sz w:val="20"/>
                <w:szCs w:val="20"/>
              </w:rPr>
            </w:pPr>
            <w:r>
              <w:rPr>
                <w:rFonts w:ascii="Arial" w:hAnsi="Arial" w:cs="Arial"/>
                <w:sz w:val="20"/>
                <w:szCs w:val="20"/>
              </w:rPr>
              <w:t>Staff understand and implement metacognition strategies in their teaching</w:t>
            </w:r>
          </w:p>
          <w:p w:rsidR="00EB1D97" w:rsidP="008476D8" w:rsidRDefault="00C92493" w14:paraId="38DF49F0" w14:textId="7F01802A">
            <w:pPr>
              <w:rPr>
                <w:rFonts w:ascii="Arial" w:hAnsi="Arial" w:cs="Arial"/>
                <w:sz w:val="20"/>
                <w:szCs w:val="20"/>
              </w:rPr>
            </w:pPr>
            <w:r>
              <w:rPr>
                <w:rFonts w:ascii="Arial" w:hAnsi="Arial" w:cs="Arial"/>
                <w:sz w:val="20"/>
                <w:szCs w:val="20"/>
              </w:rPr>
              <w:t>Planning focuses on the learning process rather than the end product</w:t>
            </w:r>
          </w:p>
          <w:p w:rsidR="00C92493" w:rsidP="008476D8" w:rsidRDefault="00C92493" w14:paraId="52CA6058" w14:textId="525B6675">
            <w:pPr>
              <w:rPr>
                <w:rFonts w:ascii="Arial" w:hAnsi="Arial" w:cs="Arial"/>
                <w:sz w:val="20"/>
                <w:szCs w:val="20"/>
              </w:rPr>
            </w:pPr>
            <w:r>
              <w:rPr>
                <w:rFonts w:ascii="Arial" w:hAnsi="Arial" w:cs="Arial"/>
                <w:sz w:val="20"/>
                <w:szCs w:val="20"/>
              </w:rPr>
              <w:t>Teachers understand how children learn which informs their planning</w:t>
            </w:r>
          </w:p>
          <w:p w:rsidR="00C92493" w:rsidP="008476D8" w:rsidRDefault="00C92493" w14:paraId="1CA738C6" w14:textId="14B7A8A6">
            <w:pPr>
              <w:rPr>
                <w:rFonts w:ascii="Arial" w:hAnsi="Arial" w:cs="Arial"/>
                <w:sz w:val="20"/>
                <w:szCs w:val="20"/>
              </w:rPr>
            </w:pPr>
            <w:r>
              <w:rPr>
                <w:rFonts w:ascii="Arial" w:hAnsi="Arial" w:cs="Arial"/>
                <w:sz w:val="20"/>
                <w:szCs w:val="20"/>
              </w:rPr>
              <w:t>Teachers have a greater insight into how each child learns, which improves assessments</w:t>
            </w:r>
          </w:p>
          <w:p w:rsidR="00A131F6" w:rsidP="008476D8" w:rsidRDefault="00A131F6" w14:paraId="464992E6" w14:textId="090A1807">
            <w:pPr>
              <w:rPr>
                <w:rFonts w:ascii="Arial" w:hAnsi="Arial" w:cs="Arial"/>
                <w:sz w:val="20"/>
                <w:szCs w:val="20"/>
              </w:rPr>
            </w:pPr>
            <w:r>
              <w:rPr>
                <w:rFonts w:ascii="Arial" w:hAnsi="Arial" w:cs="Arial"/>
                <w:sz w:val="20"/>
                <w:szCs w:val="20"/>
              </w:rPr>
              <w:t>Share with parents about how children learn</w:t>
            </w:r>
          </w:p>
          <w:p w:rsidRPr="008476D8" w:rsidR="008476D8" w:rsidP="008476D8" w:rsidRDefault="008476D8" w14:paraId="6B9ACD26" w14:textId="1493AE55">
            <w:pPr>
              <w:rPr>
                <w:rFonts w:ascii="Arial" w:hAnsi="Arial" w:cs="Arial"/>
                <w:b/>
                <w:bCs/>
                <w:sz w:val="20"/>
                <w:szCs w:val="20"/>
              </w:rPr>
            </w:pPr>
            <w:r w:rsidRPr="008476D8">
              <w:rPr>
                <w:rFonts w:ascii="Arial" w:hAnsi="Arial" w:cs="Arial"/>
                <w:b/>
                <w:bCs/>
                <w:sz w:val="20"/>
                <w:szCs w:val="20"/>
              </w:rPr>
              <w:t>Medium term:</w:t>
            </w:r>
          </w:p>
          <w:p w:rsidR="008476D8" w:rsidP="008476D8" w:rsidRDefault="00094502" w14:paraId="00939F2A" w14:textId="017EDD9D">
            <w:pPr>
              <w:rPr>
                <w:rFonts w:ascii="Arial" w:hAnsi="Arial" w:cs="Arial"/>
                <w:sz w:val="20"/>
                <w:szCs w:val="20"/>
              </w:rPr>
            </w:pPr>
            <w:r w:rsidRPr="00C92493">
              <w:rPr>
                <w:rFonts w:ascii="Arial" w:hAnsi="Arial" w:cs="Arial"/>
                <w:sz w:val="20"/>
                <w:szCs w:val="20"/>
              </w:rPr>
              <w:t>Classrooms develop an enquiry approac</w:t>
            </w:r>
            <w:r w:rsidR="00A131F6">
              <w:rPr>
                <w:rFonts w:ascii="Arial" w:hAnsi="Arial" w:cs="Arial"/>
                <w:sz w:val="20"/>
                <w:szCs w:val="20"/>
              </w:rPr>
              <w:t>h to learning</w:t>
            </w:r>
          </w:p>
          <w:p w:rsidRPr="00C92493" w:rsidR="00A131F6" w:rsidP="008476D8" w:rsidRDefault="00A131F6" w14:paraId="7B088F45" w14:textId="2A9F505A">
            <w:pPr>
              <w:rPr>
                <w:rFonts w:ascii="Arial" w:hAnsi="Arial" w:cs="Arial"/>
                <w:sz w:val="20"/>
                <w:szCs w:val="20"/>
              </w:rPr>
            </w:pPr>
            <w:r>
              <w:rPr>
                <w:rFonts w:ascii="Arial" w:hAnsi="Arial" w:cs="Arial"/>
                <w:sz w:val="20"/>
                <w:szCs w:val="20"/>
              </w:rPr>
              <w:t xml:space="preserve">Teachers have learning conversations to share their developing understanding of how we learn and support each other in the planning of how children learn </w:t>
            </w:r>
            <w:r w:rsidR="00717858">
              <w:rPr>
                <w:rFonts w:ascii="Arial" w:hAnsi="Arial" w:cs="Arial"/>
                <w:sz w:val="20"/>
                <w:szCs w:val="20"/>
              </w:rPr>
              <w:t>as well</w:t>
            </w:r>
            <w:r>
              <w:rPr>
                <w:rFonts w:ascii="Arial" w:hAnsi="Arial" w:cs="Arial"/>
                <w:sz w:val="20"/>
                <w:szCs w:val="20"/>
              </w:rPr>
              <w:t xml:space="preserve"> as what they are learning</w:t>
            </w:r>
          </w:p>
          <w:p w:rsidRPr="008476D8" w:rsidR="008476D8" w:rsidP="008476D8" w:rsidRDefault="008476D8" w14:paraId="5610A3D2" w14:textId="57698B60">
            <w:pPr>
              <w:rPr>
                <w:rFonts w:ascii="Arial" w:hAnsi="Arial" w:cs="Arial"/>
                <w:b/>
                <w:bCs/>
                <w:sz w:val="20"/>
                <w:szCs w:val="20"/>
              </w:rPr>
            </w:pPr>
          </w:p>
          <w:p w:rsidRPr="008476D8" w:rsidR="008476D8" w:rsidP="008476D8" w:rsidRDefault="008476D8" w14:paraId="73831753" w14:textId="0F22EBBF">
            <w:pPr>
              <w:rPr>
                <w:rFonts w:ascii="Arial" w:hAnsi="Arial" w:cs="Arial"/>
                <w:b/>
                <w:bCs/>
                <w:sz w:val="20"/>
                <w:szCs w:val="20"/>
              </w:rPr>
            </w:pPr>
            <w:r w:rsidRPr="008476D8">
              <w:rPr>
                <w:rFonts w:ascii="Arial" w:hAnsi="Arial" w:cs="Arial"/>
                <w:b/>
                <w:bCs/>
                <w:sz w:val="20"/>
                <w:szCs w:val="20"/>
              </w:rPr>
              <w:t>Long term:</w:t>
            </w:r>
          </w:p>
          <w:p w:rsidRPr="008476D8" w:rsidR="00DE47E2" w:rsidRDefault="00A131F6" w14:paraId="32E55221" w14:textId="44FBFE06">
            <w:pPr>
              <w:rPr>
                <w:rFonts w:ascii="Arial" w:hAnsi="Arial" w:cs="Arial"/>
                <w:sz w:val="20"/>
                <w:szCs w:val="20"/>
              </w:rPr>
            </w:pPr>
            <w:r>
              <w:rPr>
                <w:rFonts w:ascii="Arial" w:hAnsi="Arial" w:cs="Arial"/>
                <w:sz w:val="20"/>
                <w:szCs w:val="20"/>
              </w:rPr>
              <w:t>The culture around the whole school is embedded with how children learn and the language of learning</w:t>
            </w:r>
          </w:p>
          <w:p w:rsidRPr="008476D8" w:rsidR="00DE47E2" w:rsidRDefault="00DE47E2" w14:paraId="228C86D8" w14:textId="77777777">
            <w:pPr>
              <w:rPr>
                <w:rFonts w:ascii="Arial" w:hAnsi="Arial" w:cs="Arial"/>
                <w:sz w:val="20"/>
                <w:szCs w:val="20"/>
              </w:rPr>
            </w:pPr>
          </w:p>
        </w:tc>
        <w:tc>
          <w:tcPr>
            <w:tcW w:w="2887" w:type="dxa"/>
          </w:tcPr>
          <w:p w:rsidRPr="008476D8" w:rsidR="008476D8" w:rsidP="008476D8" w:rsidRDefault="008476D8" w14:paraId="1733DC0C" w14:textId="77777777">
            <w:pPr>
              <w:rPr>
                <w:rFonts w:ascii="Arial" w:hAnsi="Arial" w:cs="Arial"/>
                <w:b/>
                <w:bCs/>
                <w:sz w:val="20"/>
                <w:szCs w:val="20"/>
              </w:rPr>
            </w:pPr>
            <w:r w:rsidRPr="008476D8">
              <w:rPr>
                <w:rFonts w:ascii="Arial" w:hAnsi="Arial" w:cs="Arial"/>
                <w:b/>
                <w:bCs/>
                <w:sz w:val="20"/>
                <w:szCs w:val="20"/>
              </w:rPr>
              <w:t>Short term</w:t>
            </w:r>
          </w:p>
          <w:p w:rsidR="008476D8" w:rsidP="008476D8" w:rsidRDefault="00094502" w14:paraId="3EB61CA7" w14:textId="41BF46AA">
            <w:pPr>
              <w:rPr>
                <w:rFonts w:ascii="Arial" w:hAnsi="Arial" w:cs="Arial"/>
                <w:sz w:val="20"/>
                <w:szCs w:val="20"/>
              </w:rPr>
            </w:pPr>
            <w:r>
              <w:rPr>
                <w:rFonts w:ascii="Arial" w:hAnsi="Arial" w:cs="Arial"/>
                <w:sz w:val="20"/>
                <w:szCs w:val="20"/>
              </w:rPr>
              <w:t>Children understand how they learn best and the language of learning they need</w:t>
            </w:r>
          </w:p>
          <w:p w:rsidR="008476D8" w:rsidP="008476D8" w:rsidRDefault="00094502" w14:paraId="6B75FDF8" w14:textId="2C02F112">
            <w:pPr>
              <w:rPr>
                <w:rFonts w:ascii="Arial" w:hAnsi="Arial" w:cs="Arial"/>
                <w:sz w:val="20"/>
                <w:szCs w:val="20"/>
              </w:rPr>
            </w:pPr>
            <w:r>
              <w:rPr>
                <w:rFonts w:ascii="Arial" w:hAnsi="Arial" w:cs="Arial"/>
                <w:sz w:val="20"/>
                <w:szCs w:val="20"/>
              </w:rPr>
              <w:t xml:space="preserve">There is greater ownership of what </w:t>
            </w:r>
            <w:r w:rsidR="00C92493">
              <w:rPr>
                <w:rFonts w:ascii="Arial" w:hAnsi="Arial" w:cs="Arial"/>
                <w:sz w:val="20"/>
                <w:szCs w:val="20"/>
              </w:rPr>
              <w:t>children</w:t>
            </w:r>
            <w:r>
              <w:rPr>
                <w:rFonts w:ascii="Arial" w:hAnsi="Arial" w:cs="Arial"/>
                <w:sz w:val="20"/>
                <w:szCs w:val="20"/>
              </w:rPr>
              <w:t xml:space="preserve"> learn and </w:t>
            </w:r>
            <w:r w:rsidR="00C92493">
              <w:rPr>
                <w:rFonts w:ascii="Arial" w:hAnsi="Arial" w:cs="Arial"/>
                <w:sz w:val="20"/>
                <w:szCs w:val="20"/>
              </w:rPr>
              <w:t>they are increasingly more independent</w:t>
            </w:r>
          </w:p>
          <w:p w:rsidR="00C92493" w:rsidP="008476D8" w:rsidRDefault="00C92493" w14:paraId="2D0CD7AA" w14:textId="60BA5FE9">
            <w:pPr>
              <w:rPr>
                <w:rFonts w:ascii="Arial" w:hAnsi="Arial" w:cs="Arial"/>
                <w:sz w:val="20"/>
                <w:szCs w:val="20"/>
              </w:rPr>
            </w:pPr>
          </w:p>
          <w:p w:rsidRPr="008476D8" w:rsidR="008476D8" w:rsidP="008476D8" w:rsidRDefault="008476D8" w14:paraId="2A621A28" w14:textId="77777777">
            <w:pPr>
              <w:rPr>
                <w:rFonts w:ascii="Arial" w:hAnsi="Arial" w:cs="Arial"/>
                <w:b/>
                <w:bCs/>
                <w:sz w:val="20"/>
                <w:szCs w:val="20"/>
              </w:rPr>
            </w:pPr>
            <w:r w:rsidRPr="008476D8">
              <w:rPr>
                <w:rFonts w:ascii="Arial" w:hAnsi="Arial" w:cs="Arial"/>
                <w:b/>
                <w:bCs/>
                <w:sz w:val="20"/>
                <w:szCs w:val="20"/>
              </w:rPr>
              <w:t>Medium term:</w:t>
            </w:r>
          </w:p>
          <w:p w:rsidR="008476D8" w:rsidP="008476D8" w:rsidRDefault="00094502" w14:paraId="109242CE" w14:textId="0EB86CC6">
            <w:pPr>
              <w:rPr>
                <w:rFonts w:ascii="Arial" w:hAnsi="Arial" w:cs="Arial"/>
                <w:sz w:val="20"/>
                <w:szCs w:val="20"/>
              </w:rPr>
            </w:pPr>
            <w:r w:rsidRPr="00C92493">
              <w:rPr>
                <w:rFonts w:ascii="Arial" w:hAnsi="Arial" w:cs="Arial"/>
                <w:sz w:val="20"/>
                <w:szCs w:val="20"/>
              </w:rPr>
              <w:t>Children become increasingly responsible for their own learning</w:t>
            </w:r>
          </w:p>
          <w:p w:rsidR="00C92493" w:rsidP="008476D8" w:rsidRDefault="00C92493" w14:paraId="0B415871" w14:textId="7CFD7552">
            <w:pPr>
              <w:rPr>
                <w:rFonts w:ascii="Arial" w:hAnsi="Arial" w:cs="Arial"/>
                <w:sz w:val="20"/>
                <w:szCs w:val="20"/>
              </w:rPr>
            </w:pPr>
            <w:r>
              <w:rPr>
                <w:rFonts w:ascii="Arial" w:hAnsi="Arial" w:cs="Arial"/>
                <w:sz w:val="20"/>
                <w:szCs w:val="20"/>
              </w:rPr>
              <w:t>Self-esteem improves and barriers to learning can be identified and overcome</w:t>
            </w:r>
            <w:r w:rsidR="00A131F6">
              <w:rPr>
                <w:rFonts w:ascii="Arial" w:hAnsi="Arial" w:cs="Arial"/>
                <w:sz w:val="20"/>
                <w:szCs w:val="20"/>
              </w:rPr>
              <w:t xml:space="preserve"> and social and emotional development improves</w:t>
            </w:r>
          </w:p>
          <w:p w:rsidRPr="00C92493" w:rsidR="00C92493" w:rsidP="008476D8" w:rsidRDefault="00C92493" w14:paraId="3E4EE705" w14:textId="1B545E75">
            <w:pPr>
              <w:rPr>
                <w:rFonts w:ascii="Arial" w:hAnsi="Arial" w:cs="Arial"/>
                <w:sz w:val="20"/>
                <w:szCs w:val="20"/>
              </w:rPr>
            </w:pPr>
            <w:r>
              <w:rPr>
                <w:rFonts w:ascii="Arial" w:hAnsi="Arial" w:cs="Arial"/>
                <w:sz w:val="20"/>
                <w:szCs w:val="20"/>
              </w:rPr>
              <w:t>Children are more aware of how skills can be transferred into different subjects</w:t>
            </w:r>
          </w:p>
          <w:p w:rsidR="00A131F6" w:rsidP="008476D8" w:rsidRDefault="00A131F6" w14:paraId="40D494B6" w14:textId="77777777">
            <w:pPr>
              <w:rPr>
                <w:rFonts w:ascii="Arial" w:hAnsi="Arial" w:cs="Arial"/>
                <w:b/>
                <w:bCs/>
                <w:sz w:val="20"/>
                <w:szCs w:val="20"/>
              </w:rPr>
            </w:pPr>
          </w:p>
          <w:p w:rsidRPr="008476D8" w:rsidR="008476D8" w:rsidP="008476D8" w:rsidRDefault="008476D8" w14:paraId="665442F9" w14:textId="769B59E5">
            <w:pPr>
              <w:rPr>
                <w:rFonts w:ascii="Arial" w:hAnsi="Arial" w:cs="Arial"/>
                <w:b/>
                <w:bCs/>
                <w:sz w:val="20"/>
                <w:szCs w:val="20"/>
              </w:rPr>
            </w:pPr>
            <w:r w:rsidRPr="008476D8">
              <w:rPr>
                <w:rFonts w:ascii="Arial" w:hAnsi="Arial" w:cs="Arial"/>
                <w:b/>
                <w:bCs/>
                <w:sz w:val="20"/>
                <w:szCs w:val="20"/>
              </w:rPr>
              <w:t>Long term:</w:t>
            </w:r>
          </w:p>
          <w:p w:rsidRPr="008476D8" w:rsidR="00EB1D97" w:rsidP="002A0052" w:rsidRDefault="00094502" w14:paraId="01005731" w14:textId="174A3E51">
            <w:pPr>
              <w:rPr>
                <w:rFonts w:ascii="Arial" w:hAnsi="Arial" w:cs="Arial"/>
                <w:sz w:val="20"/>
                <w:szCs w:val="20"/>
              </w:rPr>
            </w:pPr>
            <w:r>
              <w:rPr>
                <w:rFonts w:ascii="Arial" w:hAnsi="Arial" w:cs="Arial"/>
                <w:sz w:val="20"/>
                <w:szCs w:val="20"/>
              </w:rPr>
              <w:t>The skills that children learn can be used for future learning and support them in life long learning, attitudes and capacities</w:t>
            </w:r>
          </w:p>
        </w:tc>
      </w:tr>
      <w:tr w:rsidRPr="00D775D5" w:rsidR="002557B3" w:rsidTr="00FB2447" w14:paraId="15A8EA01" w14:textId="77777777">
        <w:tblPrEx>
          <w:shd w:val="clear" w:color="auto" w:fill="auto"/>
        </w:tblPrEx>
        <w:trPr>
          <w:trHeight w:val="141"/>
        </w:trPr>
        <w:tc>
          <w:tcPr>
            <w:tcW w:w="5237" w:type="dxa"/>
            <w:gridSpan w:val="2"/>
            <w:shd w:val="clear" w:color="auto" w:fill="C6D9F1" w:themeFill="text2" w:themeFillTint="33"/>
          </w:tcPr>
          <w:p w:rsidRPr="00D775D5" w:rsidR="002557B3" w:rsidP="00D775D5" w:rsidRDefault="002557B3" w14:paraId="5C477190" w14:textId="77777777">
            <w:pPr>
              <w:rPr>
                <w:rFonts w:ascii="Arial" w:hAnsi="Arial" w:cs="Arial"/>
                <w:b/>
                <w:sz w:val="16"/>
                <w:szCs w:val="16"/>
              </w:rPr>
            </w:pPr>
            <w:r w:rsidRPr="00D775D5">
              <w:rPr>
                <w:rFonts w:ascii="Arial" w:hAnsi="Arial" w:cs="Arial"/>
                <w:b/>
                <w:sz w:val="16"/>
                <w:szCs w:val="16"/>
              </w:rPr>
              <w:t>Review Progress at the end of the autumn term</w:t>
            </w:r>
          </w:p>
        </w:tc>
        <w:tc>
          <w:tcPr>
            <w:tcW w:w="5238" w:type="dxa"/>
            <w:gridSpan w:val="4"/>
            <w:shd w:val="clear" w:color="auto" w:fill="C6D9F1" w:themeFill="text2" w:themeFillTint="33"/>
          </w:tcPr>
          <w:p w:rsidRPr="00D775D5" w:rsidR="002557B3" w:rsidP="00D775D5" w:rsidRDefault="002557B3" w14:paraId="3BDC7B09" w14:textId="77777777">
            <w:pPr>
              <w:rPr>
                <w:rFonts w:ascii="Arial" w:hAnsi="Arial" w:cs="Arial"/>
                <w:sz w:val="16"/>
                <w:szCs w:val="16"/>
              </w:rPr>
            </w:pPr>
            <w:r w:rsidRPr="00D775D5">
              <w:rPr>
                <w:rFonts w:ascii="Arial" w:hAnsi="Arial" w:cs="Arial"/>
                <w:b/>
                <w:sz w:val="16"/>
                <w:szCs w:val="16"/>
              </w:rPr>
              <w:t>Review Progress at the end of the spring term</w:t>
            </w:r>
          </w:p>
        </w:tc>
        <w:tc>
          <w:tcPr>
            <w:tcW w:w="5240" w:type="dxa"/>
            <w:gridSpan w:val="2"/>
            <w:shd w:val="clear" w:color="auto" w:fill="C6D9F1" w:themeFill="text2" w:themeFillTint="33"/>
          </w:tcPr>
          <w:p w:rsidRPr="00D775D5" w:rsidR="002557B3" w:rsidP="00D775D5" w:rsidRDefault="002557B3" w14:paraId="1468DB11" w14:textId="77777777">
            <w:pPr>
              <w:rPr>
                <w:rFonts w:ascii="Arial" w:hAnsi="Arial" w:cs="Arial"/>
                <w:sz w:val="16"/>
                <w:szCs w:val="16"/>
              </w:rPr>
            </w:pPr>
            <w:r w:rsidRPr="00D775D5">
              <w:rPr>
                <w:rFonts w:ascii="Arial" w:hAnsi="Arial" w:cs="Arial"/>
                <w:b/>
                <w:sz w:val="16"/>
                <w:szCs w:val="16"/>
              </w:rPr>
              <w:t>Review Progress at the end of the summer term</w:t>
            </w:r>
          </w:p>
        </w:tc>
      </w:tr>
      <w:tr w:rsidRPr="00D775D5" w:rsidR="002557B3" w:rsidTr="00FB2447" w14:paraId="583EB2B3" w14:textId="77777777">
        <w:tblPrEx>
          <w:shd w:val="clear" w:color="auto" w:fill="auto"/>
        </w:tblPrEx>
        <w:trPr>
          <w:trHeight w:val="1683"/>
        </w:trPr>
        <w:tc>
          <w:tcPr>
            <w:tcW w:w="5237" w:type="dxa"/>
            <w:gridSpan w:val="2"/>
          </w:tcPr>
          <w:p w:rsidRPr="00D775D5" w:rsidR="00F530B8" w:rsidRDefault="00F530B8" w14:paraId="5E8FDF01" w14:textId="77777777">
            <w:pPr>
              <w:rPr>
                <w:rFonts w:ascii="Arial" w:hAnsi="Arial" w:cs="Arial"/>
              </w:rPr>
            </w:pPr>
          </w:p>
        </w:tc>
        <w:tc>
          <w:tcPr>
            <w:tcW w:w="5238" w:type="dxa"/>
            <w:gridSpan w:val="4"/>
          </w:tcPr>
          <w:p w:rsidRPr="00D775D5" w:rsidR="002557B3" w:rsidRDefault="002557B3" w14:paraId="7D53A125" w14:textId="77777777">
            <w:pPr>
              <w:rPr>
                <w:rFonts w:ascii="Arial" w:hAnsi="Arial" w:cs="Arial"/>
              </w:rPr>
            </w:pPr>
          </w:p>
          <w:p w:rsidRPr="00D775D5" w:rsidR="002557B3" w:rsidRDefault="002557B3" w14:paraId="0C59F192" w14:textId="77777777">
            <w:pPr>
              <w:rPr>
                <w:rFonts w:ascii="Arial" w:hAnsi="Arial" w:cs="Arial"/>
              </w:rPr>
            </w:pPr>
          </w:p>
          <w:p w:rsidR="002557B3" w:rsidRDefault="002557B3" w14:paraId="7219A98A" w14:textId="77777777">
            <w:pPr>
              <w:rPr>
                <w:rFonts w:ascii="Arial" w:hAnsi="Arial" w:cs="Arial"/>
              </w:rPr>
            </w:pPr>
          </w:p>
          <w:p w:rsidR="00717858" w:rsidRDefault="00717858" w14:paraId="2355196E" w14:textId="24122BA0">
            <w:pPr>
              <w:rPr>
                <w:rFonts w:ascii="Arial" w:hAnsi="Arial" w:cs="Arial"/>
              </w:rPr>
            </w:pPr>
          </w:p>
          <w:p w:rsidR="00717858" w:rsidRDefault="00717858" w14:paraId="04CE8DA5" w14:textId="77777777">
            <w:pPr>
              <w:rPr>
                <w:rFonts w:ascii="Arial" w:hAnsi="Arial" w:cs="Arial"/>
              </w:rPr>
            </w:pPr>
          </w:p>
          <w:p w:rsidRPr="00D775D5" w:rsidR="00717858" w:rsidRDefault="00717858" w14:paraId="71951B85" w14:textId="12BD5766">
            <w:pPr>
              <w:rPr>
                <w:rFonts w:ascii="Arial" w:hAnsi="Arial" w:cs="Arial"/>
              </w:rPr>
            </w:pPr>
          </w:p>
        </w:tc>
        <w:tc>
          <w:tcPr>
            <w:tcW w:w="5240" w:type="dxa"/>
            <w:gridSpan w:val="2"/>
          </w:tcPr>
          <w:p w:rsidRPr="00D775D5" w:rsidR="002557B3" w:rsidRDefault="002557B3" w14:paraId="3D253A69" w14:textId="77777777">
            <w:pPr>
              <w:rPr>
                <w:rFonts w:ascii="Arial" w:hAnsi="Arial" w:cs="Arial"/>
              </w:rPr>
            </w:pPr>
          </w:p>
        </w:tc>
      </w:tr>
    </w:tbl>
    <w:tbl>
      <w:tblPr>
        <w:tblStyle w:val="TableGrid"/>
        <w:tblpPr w:leftFromText="180" w:rightFromText="180" w:vertAnchor="text" w:horzAnchor="margin" w:tblpY="17"/>
        <w:tblW w:w="15730" w:type="dxa"/>
        <w:shd w:val="clear" w:color="auto" w:fill="FFC000"/>
        <w:tblLayout w:type="fixed"/>
        <w:tblLook w:val="04A0" w:firstRow="1" w:lastRow="0" w:firstColumn="1" w:lastColumn="0" w:noHBand="0" w:noVBand="1"/>
      </w:tblPr>
      <w:tblGrid>
        <w:gridCol w:w="2449"/>
        <w:gridCol w:w="2793"/>
        <w:gridCol w:w="919"/>
        <w:gridCol w:w="3072"/>
        <w:gridCol w:w="8"/>
        <w:gridCol w:w="1244"/>
        <w:gridCol w:w="2357"/>
        <w:gridCol w:w="2888"/>
      </w:tblGrid>
      <w:tr w:rsidRPr="002954A6" w:rsidR="00245040" w:rsidTr="00717858" w14:paraId="3D8C8B45" w14:textId="77777777">
        <w:trPr>
          <w:trHeight w:val="209"/>
        </w:trPr>
        <w:tc>
          <w:tcPr>
            <w:tcW w:w="15730" w:type="dxa"/>
            <w:gridSpan w:val="8"/>
            <w:shd w:val="clear" w:color="auto" w:fill="C6D9F1" w:themeFill="text2" w:themeFillTint="33"/>
            <w:tcMar>
              <w:top w:w="57" w:type="dxa"/>
              <w:bottom w:w="57" w:type="dxa"/>
            </w:tcMar>
          </w:tcPr>
          <w:p w:rsidRPr="008476D8" w:rsidR="00245040" w:rsidP="00FB2447" w:rsidRDefault="002D3930" w14:paraId="785A5C1C" w14:textId="32364BA4">
            <w:pPr>
              <w:jc w:val="center"/>
              <w:rPr>
                <w:rFonts w:ascii="Arial" w:hAnsi="Arial" w:cs="Arial"/>
                <w:b/>
                <w:sz w:val="20"/>
                <w:szCs w:val="20"/>
              </w:rPr>
            </w:pPr>
            <w:r w:rsidRPr="008476D8">
              <w:rPr>
                <w:rFonts w:ascii="Arial" w:hAnsi="Arial" w:cs="Arial"/>
                <w:b/>
                <w:sz w:val="20"/>
                <w:szCs w:val="20"/>
              </w:rPr>
              <w:t>Teaching and whole school strategies</w:t>
            </w:r>
            <w:r w:rsidR="00247342">
              <w:rPr>
                <w:rFonts w:ascii="Arial" w:hAnsi="Arial" w:cs="Arial"/>
                <w:b/>
                <w:sz w:val="20"/>
                <w:szCs w:val="20"/>
              </w:rPr>
              <w:t xml:space="preserve"> </w:t>
            </w:r>
            <w:r w:rsidR="00383B03">
              <w:rPr>
                <w:rFonts w:ascii="Arial" w:hAnsi="Arial" w:cs="Arial"/>
                <w:b/>
                <w:sz w:val="20"/>
                <w:szCs w:val="20"/>
              </w:rPr>
              <w:t>–</w:t>
            </w:r>
            <w:r w:rsidRPr="00FD7204" w:rsidR="00247342">
              <w:rPr>
                <w:rFonts w:ascii="Arial" w:hAnsi="Arial" w:cs="Arial"/>
                <w:b/>
                <w:color w:val="FF0000"/>
                <w:sz w:val="20"/>
                <w:szCs w:val="20"/>
              </w:rPr>
              <w:t xml:space="preserve"> Assessment</w:t>
            </w:r>
            <w:r w:rsidR="00383B03">
              <w:rPr>
                <w:rFonts w:ascii="Arial" w:hAnsi="Arial" w:cs="Arial"/>
                <w:b/>
                <w:color w:val="FF0000"/>
                <w:sz w:val="20"/>
                <w:szCs w:val="20"/>
              </w:rPr>
              <w:t xml:space="preserve">                                           </w:t>
            </w:r>
            <w:r w:rsidRPr="2B07298F" w:rsidR="00383B03">
              <w:rPr>
                <w:rFonts w:ascii="Arial" w:hAnsi="Arial" w:cs="Arial"/>
                <w:color w:val="FF0000"/>
                <w:sz w:val="18"/>
                <w:szCs w:val="18"/>
              </w:rPr>
              <w:t>£1000</w:t>
            </w:r>
          </w:p>
        </w:tc>
      </w:tr>
      <w:tr w:rsidR="00245040" w:rsidTr="00717858" w14:paraId="16BB8BE4" w14:textId="77777777">
        <w:tblPrEx>
          <w:shd w:val="clear" w:color="auto" w:fill="auto"/>
        </w:tblPrEx>
        <w:trPr>
          <w:trHeight w:val="392"/>
        </w:trPr>
        <w:tc>
          <w:tcPr>
            <w:tcW w:w="2449" w:type="dxa"/>
            <w:shd w:val="clear" w:color="auto" w:fill="C6D9F1" w:themeFill="text2" w:themeFillTint="33"/>
          </w:tcPr>
          <w:p w:rsidRPr="008476D8" w:rsidR="00245040" w:rsidP="008476D8" w:rsidRDefault="00245040" w14:paraId="53C79B86" w14:textId="77777777">
            <w:pPr>
              <w:jc w:val="center"/>
              <w:rPr>
                <w:rFonts w:ascii="Arial" w:hAnsi="Arial" w:cs="Arial"/>
                <w:b/>
                <w:sz w:val="20"/>
                <w:szCs w:val="20"/>
              </w:rPr>
            </w:pPr>
            <w:r w:rsidRPr="008476D8">
              <w:rPr>
                <w:rFonts w:ascii="Arial" w:hAnsi="Arial" w:cs="Arial"/>
                <w:b/>
                <w:sz w:val="20"/>
                <w:szCs w:val="20"/>
              </w:rPr>
              <w:t>Barrier/Problem</w:t>
            </w:r>
          </w:p>
        </w:tc>
        <w:tc>
          <w:tcPr>
            <w:tcW w:w="3712" w:type="dxa"/>
            <w:gridSpan w:val="2"/>
            <w:shd w:val="clear" w:color="auto" w:fill="C6D9F1" w:themeFill="text2" w:themeFillTint="33"/>
          </w:tcPr>
          <w:p w:rsidRPr="008476D8" w:rsidR="00245040" w:rsidP="008476D8" w:rsidRDefault="00245040" w14:paraId="2BA64C22" w14:textId="77777777">
            <w:pPr>
              <w:jc w:val="center"/>
              <w:rPr>
                <w:rFonts w:ascii="Arial" w:hAnsi="Arial" w:cs="Arial"/>
                <w:b/>
                <w:sz w:val="20"/>
                <w:szCs w:val="20"/>
              </w:rPr>
            </w:pPr>
            <w:r w:rsidRPr="008476D8">
              <w:rPr>
                <w:rFonts w:ascii="Arial" w:hAnsi="Arial" w:cs="Arial"/>
                <w:b/>
                <w:sz w:val="20"/>
                <w:szCs w:val="20"/>
              </w:rPr>
              <w:t>Intervention Description</w:t>
            </w:r>
          </w:p>
          <w:p w:rsidRPr="008476D8" w:rsidR="00245040" w:rsidP="008476D8" w:rsidRDefault="00245040" w14:paraId="25C36FC6" w14:textId="77777777">
            <w:pPr>
              <w:jc w:val="center"/>
              <w:rPr>
                <w:rFonts w:ascii="Arial" w:hAnsi="Arial" w:cs="Arial"/>
                <w:b/>
                <w:sz w:val="20"/>
                <w:szCs w:val="20"/>
              </w:rPr>
            </w:pPr>
            <w:r w:rsidRPr="008476D8">
              <w:rPr>
                <w:rFonts w:ascii="Arial" w:hAnsi="Arial" w:cs="Arial"/>
                <w:b/>
                <w:sz w:val="20"/>
                <w:szCs w:val="20"/>
              </w:rPr>
              <w:t>(What are the active ingredients?)</w:t>
            </w:r>
          </w:p>
        </w:tc>
        <w:tc>
          <w:tcPr>
            <w:tcW w:w="3072" w:type="dxa"/>
            <w:shd w:val="clear" w:color="auto" w:fill="C6D9F1" w:themeFill="text2" w:themeFillTint="33"/>
          </w:tcPr>
          <w:p w:rsidRPr="008476D8" w:rsidR="00245040" w:rsidP="008476D8" w:rsidRDefault="00245040" w14:paraId="55A3B3FA" w14:textId="77777777">
            <w:pPr>
              <w:jc w:val="center"/>
              <w:rPr>
                <w:rFonts w:ascii="Arial" w:hAnsi="Arial" w:cs="Arial"/>
                <w:b/>
                <w:sz w:val="20"/>
                <w:szCs w:val="20"/>
              </w:rPr>
            </w:pPr>
            <w:r w:rsidRPr="008476D8">
              <w:rPr>
                <w:rFonts w:ascii="Arial" w:hAnsi="Arial" w:cs="Arial"/>
                <w:b/>
                <w:sz w:val="20"/>
                <w:szCs w:val="20"/>
              </w:rPr>
              <w:t>Implementation Activities</w:t>
            </w:r>
          </w:p>
        </w:tc>
        <w:tc>
          <w:tcPr>
            <w:tcW w:w="3609" w:type="dxa"/>
            <w:gridSpan w:val="3"/>
            <w:shd w:val="clear" w:color="auto" w:fill="C6D9F1" w:themeFill="text2" w:themeFillTint="33"/>
          </w:tcPr>
          <w:p w:rsidRPr="008476D8" w:rsidR="00245040" w:rsidP="008476D8" w:rsidRDefault="00245040" w14:paraId="043C6EBE" w14:textId="77777777">
            <w:pPr>
              <w:jc w:val="center"/>
              <w:rPr>
                <w:rFonts w:ascii="Arial" w:hAnsi="Arial" w:cs="Arial"/>
                <w:b/>
                <w:sz w:val="20"/>
                <w:szCs w:val="20"/>
              </w:rPr>
            </w:pPr>
            <w:r w:rsidRPr="008476D8">
              <w:rPr>
                <w:rFonts w:ascii="Arial" w:hAnsi="Arial" w:cs="Arial"/>
                <w:b/>
                <w:sz w:val="20"/>
                <w:szCs w:val="20"/>
              </w:rPr>
              <w:t>Implementation Outcomes</w:t>
            </w:r>
          </w:p>
        </w:tc>
        <w:tc>
          <w:tcPr>
            <w:tcW w:w="2888" w:type="dxa"/>
            <w:shd w:val="clear" w:color="auto" w:fill="C6D9F1" w:themeFill="text2" w:themeFillTint="33"/>
          </w:tcPr>
          <w:p w:rsidRPr="008476D8" w:rsidR="00245040" w:rsidP="008476D8" w:rsidRDefault="00245040" w14:paraId="1D71183D" w14:textId="77777777">
            <w:pPr>
              <w:jc w:val="center"/>
              <w:rPr>
                <w:rFonts w:ascii="Arial" w:hAnsi="Arial" w:cs="Arial"/>
                <w:sz w:val="20"/>
                <w:szCs w:val="20"/>
              </w:rPr>
            </w:pPr>
            <w:r w:rsidRPr="008476D8">
              <w:rPr>
                <w:rFonts w:ascii="Arial" w:hAnsi="Arial" w:cs="Arial"/>
                <w:b/>
                <w:sz w:val="20"/>
                <w:szCs w:val="20"/>
              </w:rPr>
              <w:t>Pupil Outcomes</w:t>
            </w:r>
          </w:p>
        </w:tc>
      </w:tr>
      <w:tr w:rsidR="00245040" w:rsidTr="00717858" w14:paraId="1F06CB39" w14:textId="77777777">
        <w:tblPrEx>
          <w:shd w:val="clear" w:color="auto" w:fill="auto"/>
        </w:tblPrEx>
        <w:trPr>
          <w:trHeight w:val="7819"/>
        </w:trPr>
        <w:tc>
          <w:tcPr>
            <w:tcW w:w="2449" w:type="dxa"/>
          </w:tcPr>
          <w:p w:rsidRPr="008476D8" w:rsidR="00245040" w:rsidP="008476D8" w:rsidRDefault="00FB2447" w14:paraId="33F2785B" w14:textId="610D3B9E">
            <w:pPr>
              <w:rPr>
                <w:rFonts w:ascii="Arial" w:hAnsi="Arial" w:cs="Arial"/>
                <w:sz w:val="20"/>
                <w:szCs w:val="20"/>
              </w:rPr>
            </w:pPr>
            <w:r w:rsidRPr="00FB2447">
              <w:rPr>
                <w:rFonts w:ascii="Arial" w:hAnsi="Arial" w:cs="Arial"/>
                <w:b/>
                <w:bCs/>
                <w:sz w:val="20"/>
                <w:szCs w:val="20"/>
              </w:rPr>
              <w:lastRenderedPageBreak/>
              <w:t>B -</w:t>
            </w:r>
            <w:r>
              <w:rPr>
                <w:rFonts w:ascii="Arial" w:hAnsi="Arial" w:cs="Arial"/>
                <w:sz w:val="20"/>
                <w:szCs w:val="20"/>
              </w:rPr>
              <w:t xml:space="preserve"> </w:t>
            </w:r>
            <w:r w:rsidRPr="008476D8" w:rsidR="002D3930">
              <w:rPr>
                <w:rFonts w:ascii="Arial" w:hAnsi="Arial" w:cs="Arial"/>
                <w:sz w:val="20"/>
                <w:szCs w:val="20"/>
              </w:rPr>
              <w:t>Missed learning opportunities throughout the school closure have left ‘gaps’ in children’s learning, so identified members of staff will take part in an Assessment Lead Programme and then distribute through CPD to ensure staff are confident with approaches to assessment for learning and how to use these skills to inform what needs to be taught</w:t>
            </w:r>
            <w:r w:rsidRPr="008476D8" w:rsidR="002D3930">
              <w:rPr>
                <w:sz w:val="20"/>
                <w:szCs w:val="20"/>
              </w:rPr>
              <w:t>.</w:t>
            </w:r>
          </w:p>
        </w:tc>
        <w:tc>
          <w:tcPr>
            <w:tcW w:w="3712" w:type="dxa"/>
            <w:gridSpan w:val="2"/>
          </w:tcPr>
          <w:p w:rsidRPr="008476D8" w:rsidR="00F530B8" w:rsidP="008476D8" w:rsidRDefault="00F530B8" w14:paraId="787B8872" w14:textId="77777777">
            <w:pPr>
              <w:rPr>
                <w:rFonts w:ascii="Arial" w:hAnsi="Arial" w:cs="Arial"/>
                <w:b/>
                <w:sz w:val="20"/>
                <w:szCs w:val="20"/>
              </w:rPr>
            </w:pPr>
            <w:r w:rsidRPr="008476D8">
              <w:rPr>
                <w:rFonts w:ascii="Arial" w:hAnsi="Arial" w:cs="Arial"/>
                <w:b/>
                <w:sz w:val="20"/>
                <w:szCs w:val="20"/>
              </w:rPr>
              <w:t xml:space="preserve">Active Ingredient 1: </w:t>
            </w:r>
          </w:p>
          <w:p w:rsidRPr="008476D8" w:rsidR="00F530B8" w:rsidP="008476D8" w:rsidRDefault="008476D8" w14:paraId="362E83E9" w14:textId="2CDDF5DC">
            <w:pPr>
              <w:rPr>
                <w:rFonts w:ascii="Arial" w:hAnsi="Arial" w:cs="Arial"/>
                <w:sz w:val="20"/>
                <w:szCs w:val="20"/>
              </w:rPr>
            </w:pPr>
            <w:r>
              <w:rPr>
                <w:rFonts w:ascii="Arial" w:hAnsi="Arial" w:cs="Arial"/>
                <w:sz w:val="20"/>
                <w:szCs w:val="20"/>
              </w:rPr>
              <w:t>One middle leader and one senior leader</w:t>
            </w:r>
            <w:r w:rsidRPr="008476D8" w:rsidR="00F530B8">
              <w:rPr>
                <w:rFonts w:ascii="Arial" w:hAnsi="Arial" w:cs="Arial"/>
                <w:sz w:val="20"/>
                <w:szCs w:val="20"/>
              </w:rPr>
              <w:t xml:space="preserve"> engage</w:t>
            </w:r>
            <w:r>
              <w:rPr>
                <w:rFonts w:ascii="Arial" w:hAnsi="Arial" w:cs="Arial"/>
                <w:sz w:val="20"/>
                <w:szCs w:val="20"/>
              </w:rPr>
              <w:t>s</w:t>
            </w:r>
            <w:r w:rsidRPr="008476D8" w:rsidR="00F530B8">
              <w:rPr>
                <w:rFonts w:ascii="Arial" w:hAnsi="Arial" w:cs="Arial"/>
                <w:sz w:val="20"/>
                <w:szCs w:val="20"/>
              </w:rPr>
              <w:t xml:space="preserve"> in substantial assessment based professional learning and complete EBE’s Assessment Lead Programme from January to December 2021. </w:t>
            </w:r>
          </w:p>
          <w:p w:rsidRPr="008476D8" w:rsidR="00F530B8" w:rsidP="008476D8" w:rsidRDefault="00F530B8" w14:paraId="31875D48" w14:textId="77777777">
            <w:pPr>
              <w:rPr>
                <w:rFonts w:ascii="Arial" w:hAnsi="Arial" w:cs="Arial"/>
                <w:b/>
                <w:sz w:val="20"/>
                <w:szCs w:val="20"/>
              </w:rPr>
            </w:pPr>
            <w:r w:rsidRPr="008476D8">
              <w:rPr>
                <w:rFonts w:ascii="Arial" w:hAnsi="Arial" w:cs="Arial"/>
                <w:b/>
                <w:sz w:val="20"/>
                <w:szCs w:val="20"/>
              </w:rPr>
              <w:t xml:space="preserve">Active Ingredient 2: </w:t>
            </w:r>
          </w:p>
          <w:p w:rsidRPr="008476D8" w:rsidR="00F530B8" w:rsidP="008476D8" w:rsidRDefault="00F530B8" w14:paraId="3112729E" w14:textId="77777777">
            <w:pPr>
              <w:rPr>
                <w:rFonts w:ascii="Arial" w:hAnsi="Arial" w:cs="Arial"/>
                <w:sz w:val="20"/>
                <w:szCs w:val="20"/>
              </w:rPr>
            </w:pPr>
            <w:r w:rsidRPr="008476D8">
              <w:rPr>
                <w:rFonts w:ascii="Arial" w:hAnsi="Arial" w:cs="Arial"/>
                <w:sz w:val="20"/>
                <w:szCs w:val="20"/>
              </w:rPr>
              <w:t>All teachers will engage in assessment focused professional learning and complete EBE Assessment Essentials programme April to December 2021.</w:t>
            </w:r>
          </w:p>
          <w:p w:rsidRPr="008476D8" w:rsidR="00F530B8" w:rsidP="008476D8" w:rsidRDefault="00F530B8" w14:paraId="2BC3DA9C" w14:textId="77777777">
            <w:pPr>
              <w:rPr>
                <w:rFonts w:ascii="Arial" w:hAnsi="Arial" w:cs="Arial"/>
                <w:b/>
                <w:sz w:val="20"/>
                <w:szCs w:val="20"/>
              </w:rPr>
            </w:pPr>
            <w:r w:rsidRPr="008476D8">
              <w:rPr>
                <w:rFonts w:ascii="Arial" w:hAnsi="Arial" w:cs="Arial"/>
                <w:b/>
                <w:sz w:val="20"/>
                <w:szCs w:val="20"/>
              </w:rPr>
              <w:t>Active Ingredient 3:</w:t>
            </w:r>
          </w:p>
          <w:p w:rsidRPr="008476D8" w:rsidR="00F530B8" w:rsidP="008476D8" w:rsidRDefault="00F530B8" w14:paraId="13A669E4" w14:textId="77777777">
            <w:pPr>
              <w:rPr>
                <w:rFonts w:ascii="Arial" w:hAnsi="Arial" w:cs="Arial"/>
                <w:sz w:val="20"/>
                <w:szCs w:val="20"/>
              </w:rPr>
            </w:pPr>
            <w:r w:rsidRPr="008476D8">
              <w:rPr>
                <w:rFonts w:ascii="Arial" w:hAnsi="Arial" w:cs="Arial"/>
                <w:sz w:val="20"/>
                <w:szCs w:val="20"/>
              </w:rPr>
              <w:t xml:space="preserve">Assessment practice will be informed by the best available evidence </w:t>
            </w:r>
          </w:p>
          <w:p w:rsidRPr="008476D8" w:rsidR="00F530B8" w:rsidP="008476D8" w:rsidRDefault="00F530B8" w14:paraId="723913C9" w14:textId="77777777">
            <w:pPr>
              <w:rPr>
                <w:rFonts w:ascii="Arial" w:hAnsi="Arial" w:cs="Arial"/>
                <w:b/>
                <w:sz w:val="20"/>
                <w:szCs w:val="20"/>
              </w:rPr>
            </w:pPr>
            <w:r w:rsidRPr="008476D8">
              <w:rPr>
                <w:rFonts w:ascii="Arial" w:hAnsi="Arial" w:cs="Arial"/>
                <w:b/>
                <w:sz w:val="20"/>
                <w:szCs w:val="20"/>
              </w:rPr>
              <w:t>Active Ingredient 4:</w:t>
            </w:r>
          </w:p>
          <w:p w:rsidRPr="008476D8" w:rsidR="00F530B8" w:rsidP="008476D8" w:rsidRDefault="00F530B8" w14:paraId="12B8FC8F" w14:textId="77777777">
            <w:pPr>
              <w:rPr>
                <w:rFonts w:ascii="Arial" w:hAnsi="Arial" w:cs="Arial"/>
                <w:sz w:val="20"/>
                <w:szCs w:val="20"/>
              </w:rPr>
            </w:pPr>
            <w:r w:rsidRPr="008476D8">
              <w:rPr>
                <w:rFonts w:ascii="Arial" w:hAnsi="Arial" w:cs="Arial"/>
                <w:sz w:val="20"/>
                <w:szCs w:val="20"/>
              </w:rPr>
              <w:t>A framework of universally understood assessment fundamentals and expectations will be created.</w:t>
            </w:r>
          </w:p>
          <w:p w:rsidRPr="008476D8" w:rsidR="00F530B8" w:rsidP="008476D8" w:rsidRDefault="00F530B8" w14:paraId="5DBDBB36" w14:textId="77777777">
            <w:pPr>
              <w:rPr>
                <w:rFonts w:ascii="Arial" w:hAnsi="Arial" w:cs="Arial"/>
                <w:b/>
                <w:sz w:val="20"/>
                <w:szCs w:val="20"/>
              </w:rPr>
            </w:pPr>
            <w:r w:rsidRPr="008476D8">
              <w:rPr>
                <w:rFonts w:ascii="Arial" w:hAnsi="Arial" w:cs="Arial"/>
                <w:b/>
                <w:sz w:val="20"/>
                <w:szCs w:val="20"/>
              </w:rPr>
              <w:t xml:space="preserve">Active Ingredient 5: </w:t>
            </w:r>
          </w:p>
          <w:p w:rsidRPr="008476D8" w:rsidR="00F530B8" w:rsidP="008476D8" w:rsidRDefault="008476D8" w14:paraId="52C3E879" w14:textId="323CAA14">
            <w:pPr>
              <w:rPr>
                <w:rFonts w:ascii="Arial" w:hAnsi="Arial" w:cs="Arial"/>
                <w:sz w:val="20"/>
                <w:szCs w:val="20"/>
              </w:rPr>
            </w:pPr>
            <w:r>
              <w:rPr>
                <w:rFonts w:ascii="Arial" w:hAnsi="Arial" w:cs="Arial"/>
                <w:sz w:val="20"/>
                <w:szCs w:val="20"/>
              </w:rPr>
              <w:t>The two</w:t>
            </w:r>
            <w:r w:rsidRPr="008476D8" w:rsidR="00F530B8">
              <w:rPr>
                <w:rFonts w:ascii="Arial" w:hAnsi="Arial" w:cs="Arial"/>
                <w:sz w:val="20"/>
                <w:szCs w:val="20"/>
              </w:rPr>
              <w:t xml:space="preserve"> evidence informed assessment leads will drive improvements </w:t>
            </w:r>
            <w:r>
              <w:rPr>
                <w:rFonts w:ascii="Arial" w:hAnsi="Arial" w:cs="Arial"/>
                <w:sz w:val="20"/>
                <w:szCs w:val="20"/>
              </w:rPr>
              <w:t>through the school</w:t>
            </w:r>
          </w:p>
          <w:p w:rsidRPr="008476D8" w:rsidR="00F530B8" w:rsidP="008476D8" w:rsidRDefault="00F530B8" w14:paraId="40BA4C57" w14:textId="77777777">
            <w:pPr>
              <w:rPr>
                <w:rFonts w:ascii="Arial" w:hAnsi="Arial" w:cs="Arial"/>
                <w:b/>
                <w:sz w:val="20"/>
                <w:szCs w:val="20"/>
              </w:rPr>
            </w:pPr>
            <w:r w:rsidRPr="008476D8">
              <w:rPr>
                <w:rFonts w:ascii="Arial" w:hAnsi="Arial" w:cs="Arial"/>
                <w:b/>
                <w:sz w:val="20"/>
                <w:szCs w:val="20"/>
              </w:rPr>
              <w:t xml:space="preserve">Active ingredient 6: </w:t>
            </w:r>
          </w:p>
          <w:p w:rsidRPr="008476D8" w:rsidR="00F530B8" w:rsidP="008476D8" w:rsidRDefault="00F530B8" w14:paraId="460F6C0A" w14:textId="77777777">
            <w:pPr>
              <w:rPr>
                <w:rFonts w:ascii="Arial" w:hAnsi="Arial" w:cs="Arial"/>
                <w:sz w:val="20"/>
                <w:szCs w:val="20"/>
              </w:rPr>
            </w:pPr>
            <w:r w:rsidRPr="008476D8">
              <w:rPr>
                <w:rFonts w:ascii="Arial" w:hAnsi="Arial" w:cs="Arial"/>
                <w:sz w:val="20"/>
                <w:szCs w:val="20"/>
              </w:rPr>
              <w:t>High quality teaching will be underpinned by clearly defined assessment practices including retrieval practices, feedback, editing and reviewing.</w:t>
            </w:r>
          </w:p>
          <w:p w:rsidRPr="008476D8" w:rsidR="00F530B8" w:rsidP="008476D8" w:rsidRDefault="00F530B8" w14:paraId="58B08B95" w14:textId="77777777">
            <w:pPr>
              <w:rPr>
                <w:rFonts w:ascii="Arial" w:hAnsi="Arial" w:cs="Arial"/>
                <w:b/>
                <w:sz w:val="20"/>
                <w:szCs w:val="20"/>
              </w:rPr>
            </w:pPr>
            <w:r w:rsidRPr="008476D8">
              <w:rPr>
                <w:rFonts w:ascii="Arial" w:hAnsi="Arial" w:cs="Arial"/>
                <w:b/>
                <w:sz w:val="20"/>
                <w:szCs w:val="20"/>
              </w:rPr>
              <w:t>Active Ingredient 8</w:t>
            </w:r>
          </w:p>
          <w:p w:rsidRPr="008476D8" w:rsidR="00F530B8" w:rsidP="008476D8" w:rsidRDefault="00F530B8" w14:paraId="07E7A5B4" w14:textId="77777777">
            <w:pPr>
              <w:rPr>
                <w:rFonts w:ascii="Arial" w:hAnsi="Arial" w:cs="Arial"/>
                <w:sz w:val="20"/>
                <w:szCs w:val="20"/>
              </w:rPr>
            </w:pPr>
            <w:r w:rsidRPr="008476D8">
              <w:rPr>
                <w:rFonts w:ascii="Arial" w:hAnsi="Arial" w:cs="Arial"/>
                <w:sz w:val="20"/>
                <w:szCs w:val="20"/>
              </w:rPr>
              <w:t xml:space="preserve">Regular, low stakes assessments quickly identify which core aspects of learning require revisiting and rebuilding for individuals and groups. </w:t>
            </w:r>
          </w:p>
          <w:p w:rsidRPr="008476D8" w:rsidR="00245040" w:rsidP="008476D8" w:rsidRDefault="00245040" w14:paraId="77FFFC51" w14:textId="77777777">
            <w:pPr>
              <w:rPr>
                <w:rFonts w:ascii="Arial" w:hAnsi="Arial" w:cs="Arial"/>
                <w:sz w:val="20"/>
                <w:szCs w:val="20"/>
              </w:rPr>
            </w:pPr>
          </w:p>
        </w:tc>
        <w:tc>
          <w:tcPr>
            <w:tcW w:w="3080" w:type="dxa"/>
            <w:gridSpan w:val="2"/>
          </w:tcPr>
          <w:p w:rsidR="008476D8" w:rsidP="008476D8" w:rsidRDefault="008476D8" w14:paraId="3447A403" w14:textId="77777777">
            <w:pPr>
              <w:rPr>
                <w:rFonts w:ascii="Arial" w:hAnsi="Arial" w:cs="Arial"/>
                <w:b/>
                <w:sz w:val="20"/>
                <w:szCs w:val="20"/>
              </w:rPr>
            </w:pPr>
            <w:r>
              <w:rPr>
                <w:rFonts w:ascii="Arial" w:hAnsi="Arial" w:cs="Arial"/>
                <w:b/>
                <w:sz w:val="20"/>
                <w:szCs w:val="20"/>
              </w:rPr>
              <w:t>Active Ingredient 1</w:t>
            </w:r>
          </w:p>
          <w:p w:rsidRPr="00FB2447" w:rsidR="008476D8" w:rsidP="008476D8" w:rsidRDefault="00F530B8" w14:paraId="226D0D1F" w14:textId="78356A9B">
            <w:pPr>
              <w:rPr>
                <w:rFonts w:ascii="Arial" w:hAnsi="Arial" w:cs="Arial"/>
                <w:bCs/>
                <w:i/>
                <w:iCs/>
                <w:sz w:val="20"/>
                <w:szCs w:val="20"/>
              </w:rPr>
            </w:pPr>
            <w:r w:rsidRPr="00FB2447">
              <w:rPr>
                <w:rFonts w:ascii="Arial" w:hAnsi="Arial" w:cs="Arial"/>
                <w:bCs/>
                <w:i/>
                <w:iCs/>
                <w:sz w:val="20"/>
                <w:szCs w:val="20"/>
              </w:rPr>
              <w:t>Equity</w:t>
            </w:r>
          </w:p>
          <w:p w:rsidRPr="008476D8" w:rsidR="00F530B8" w:rsidP="008476D8" w:rsidRDefault="00FB2447" w14:paraId="5253EC24" w14:textId="4FDFEC35">
            <w:pPr>
              <w:rPr>
                <w:rFonts w:ascii="Arial" w:hAnsi="Arial" w:cs="Arial"/>
                <w:sz w:val="20"/>
                <w:szCs w:val="20"/>
              </w:rPr>
            </w:pPr>
            <w:r>
              <w:rPr>
                <w:rFonts w:ascii="Arial" w:hAnsi="Arial" w:cs="Arial"/>
                <w:sz w:val="20"/>
                <w:szCs w:val="20"/>
              </w:rPr>
              <w:t>A</w:t>
            </w:r>
            <w:r w:rsidRPr="008476D8" w:rsidR="00F530B8">
              <w:rPr>
                <w:rFonts w:ascii="Arial" w:hAnsi="Arial" w:cs="Arial"/>
                <w:sz w:val="20"/>
                <w:szCs w:val="20"/>
              </w:rPr>
              <w:t>ccess EBE’s ALP and Assessment Essentials course.</w:t>
            </w:r>
          </w:p>
          <w:p w:rsidRPr="008476D8" w:rsidR="00F530B8" w:rsidP="008476D8" w:rsidRDefault="00F530B8" w14:paraId="7897022F" w14:textId="77777777">
            <w:pPr>
              <w:rPr>
                <w:rFonts w:ascii="Arial" w:hAnsi="Arial" w:cs="Arial"/>
                <w:sz w:val="20"/>
                <w:szCs w:val="20"/>
              </w:rPr>
            </w:pPr>
          </w:p>
          <w:p w:rsidR="00FB2447" w:rsidP="008476D8" w:rsidRDefault="00FB2447" w14:paraId="24003311" w14:textId="77777777">
            <w:pPr>
              <w:rPr>
                <w:rFonts w:ascii="Arial" w:hAnsi="Arial" w:cs="Arial"/>
                <w:b/>
                <w:sz w:val="20"/>
                <w:szCs w:val="20"/>
              </w:rPr>
            </w:pPr>
          </w:p>
          <w:p w:rsidR="00FB2447" w:rsidP="008476D8" w:rsidRDefault="00FB2447" w14:paraId="11601151" w14:textId="77777777">
            <w:pPr>
              <w:rPr>
                <w:rFonts w:ascii="Arial" w:hAnsi="Arial" w:cs="Arial"/>
                <w:b/>
                <w:sz w:val="20"/>
                <w:szCs w:val="20"/>
              </w:rPr>
            </w:pPr>
            <w:r>
              <w:rPr>
                <w:rFonts w:ascii="Arial" w:hAnsi="Arial" w:cs="Arial"/>
                <w:b/>
                <w:sz w:val="20"/>
                <w:szCs w:val="20"/>
              </w:rPr>
              <w:t>Active Ingredient 2</w:t>
            </w:r>
          </w:p>
          <w:p w:rsidR="00FB2447" w:rsidP="008476D8" w:rsidRDefault="00F530B8" w14:paraId="6221C708" w14:textId="6388CDFA">
            <w:pPr>
              <w:rPr>
                <w:rFonts w:ascii="Arial" w:hAnsi="Arial" w:cs="Arial"/>
                <w:sz w:val="20"/>
                <w:szCs w:val="20"/>
              </w:rPr>
            </w:pPr>
            <w:r w:rsidRPr="00FB2447">
              <w:rPr>
                <w:rFonts w:ascii="Arial" w:hAnsi="Arial" w:cs="Arial"/>
                <w:bCs/>
                <w:i/>
                <w:iCs/>
                <w:sz w:val="20"/>
                <w:szCs w:val="20"/>
              </w:rPr>
              <w:t>Opportunities</w:t>
            </w:r>
            <w:r w:rsidR="00FB2447">
              <w:rPr>
                <w:rFonts w:ascii="Arial" w:hAnsi="Arial" w:cs="Arial"/>
                <w:bCs/>
                <w:i/>
                <w:iCs/>
                <w:sz w:val="20"/>
                <w:szCs w:val="20"/>
              </w:rPr>
              <w:t xml:space="preserve"> to share</w:t>
            </w:r>
            <w:r w:rsidRPr="008476D8">
              <w:rPr>
                <w:rFonts w:ascii="Arial" w:hAnsi="Arial" w:cs="Arial"/>
                <w:sz w:val="20"/>
                <w:szCs w:val="20"/>
              </w:rPr>
              <w:t xml:space="preserve"> </w:t>
            </w:r>
          </w:p>
          <w:p w:rsidRPr="00FB2447" w:rsidR="00F530B8" w:rsidP="008476D8" w:rsidRDefault="00FB2447" w14:paraId="543BAE7F" w14:textId="05B96AC1">
            <w:pPr>
              <w:rPr>
                <w:rFonts w:ascii="Arial" w:hAnsi="Arial" w:cs="Arial"/>
                <w:b/>
                <w:sz w:val="20"/>
                <w:szCs w:val="20"/>
              </w:rPr>
            </w:pPr>
            <w:r>
              <w:rPr>
                <w:rFonts w:ascii="Arial" w:hAnsi="Arial" w:cs="Arial"/>
                <w:sz w:val="20"/>
                <w:szCs w:val="20"/>
              </w:rPr>
              <w:t>O</w:t>
            </w:r>
            <w:r w:rsidRPr="008476D8" w:rsidR="00F530B8">
              <w:rPr>
                <w:rFonts w:ascii="Arial" w:hAnsi="Arial" w:cs="Arial"/>
                <w:sz w:val="20"/>
                <w:szCs w:val="20"/>
              </w:rPr>
              <w:t>bserve and share practice (video facility), engage in further reading and support collaborative conversations.</w:t>
            </w:r>
          </w:p>
          <w:p w:rsidRPr="008476D8" w:rsidR="00F530B8" w:rsidP="008476D8" w:rsidRDefault="00F530B8" w14:paraId="38C5FDBB" w14:textId="77777777">
            <w:pPr>
              <w:rPr>
                <w:rFonts w:ascii="Arial" w:hAnsi="Arial" w:cs="Arial"/>
                <w:sz w:val="20"/>
                <w:szCs w:val="20"/>
              </w:rPr>
            </w:pPr>
            <w:r w:rsidRPr="008476D8">
              <w:rPr>
                <w:rFonts w:ascii="Arial" w:hAnsi="Arial" w:cs="Arial"/>
                <w:sz w:val="20"/>
                <w:szCs w:val="20"/>
              </w:rPr>
              <w:t xml:space="preserve">Planned and regular pause points for </w:t>
            </w:r>
            <w:r w:rsidRPr="008476D8">
              <w:rPr>
                <w:rFonts w:ascii="Arial" w:hAnsi="Arial" w:cs="Arial"/>
                <w:b/>
                <w:sz w:val="20"/>
                <w:szCs w:val="20"/>
              </w:rPr>
              <w:t>review and collaboration conversations</w:t>
            </w:r>
            <w:r w:rsidRPr="008476D8">
              <w:rPr>
                <w:rFonts w:ascii="Arial" w:hAnsi="Arial" w:cs="Arial"/>
                <w:sz w:val="20"/>
                <w:szCs w:val="20"/>
              </w:rPr>
              <w:t>.</w:t>
            </w:r>
          </w:p>
          <w:p w:rsidRPr="008476D8" w:rsidR="00F530B8" w:rsidP="008476D8" w:rsidRDefault="00F530B8" w14:paraId="68051F8B" w14:textId="77777777">
            <w:pPr>
              <w:rPr>
                <w:rFonts w:ascii="Arial" w:hAnsi="Arial" w:cs="Arial"/>
                <w:sz w:val="20"/>
                <w:szCs w:val="20"/>
              </w:rPr>
            </w:pPr>
          </w:p>
          <w:p w:rsidR="00FB2447" w:rsidP="008476D8" w:rsidRDefault="00FB2447" w14:paraId="5F07185C" w14:textId="77777777">
            <w:pPr>
              <w:rPr>
                <w:rFonts w:ascii="Arial" w:hAnsi="Arial" w:cs="Arial"/>
                <w:b/>
                <w:sz w:val="20"/>
                <w:szCs w:val="20"/>
              </w:rPr>
            </w:pPr>
          </w:p>
          <w:p w:rsidR="00FB2447" w:rsidP="008476D8" w:rsidRDefault="00FB2447" w14:paraId="6C7D350E" w14:textId="77777777">
            <w:pPr>
              <w:rPr>
                <w:rFonts w:ascii="Arial" w:hAnsi="Arial" w:cs="Arial"/>
                <w:b/>
                <w:sz w:val="20"/>
                <w:szCs w:val="20"/>
              </w:rPr>
            </w:pPr>
            <w:r>
              <w:rPr>
                <w:rFonts w:ascii="Arial" w:hAnsi="Arial" w:cs="Arial"/>
                <w:b/>
                <w:sz w:val="20"/>
                <w:szCs w:val="20"/>
              </w:rPr>
              <w:t>Active Ingredient 3</w:t>
            </w:r>
          </w:p>
          <w:p w:rsidR="00FB2447" w:rsidP="008476D8" w:rsidRDefault="00F530B8" w14:paraId="44795C75" w14:textId="77777777">
            <w:pPr>
              <w:rPr>
                <w:rFonts w:ascii="Arial" w:hAnsi="Arial" w:cs="Arial"/>
                <w:sz w:val="20"/>
                <w:szCs w:val="20"/>
              </w:rPr>
            </w:pPr>
            <w:r w:rsidRPr="00FB2447">
              <w:rPr>
                <w:rFonts w:ascii="Arial" w:hAnsi="Arial" w:cs="Arial"/>
                <w:bCs/>
                <w:i/>
                <w:iCs/>
                <w:sz w:val="20"/>
                <w:szCs w:val="20"/>
              </w:rPr>
              <w:t>Collaborative approach</w:t>
            </w:r>
            <w:r w:rsidRPr="008476D8">
              <w:rPr>
                <w:rFonts w:ascii="Arial" w:hAnsi="Arial" w:cs="Arial"/>
                <w:sz w:val="20"/>
                <w:szCs w:val="20"/>
              </w:rPr>
              <w:t xml:space="preserve"> </w:t>
            </w:r>
          </w:p>
          <w:p w:rsidRPr="008476D8" w:rsidR="00F530B8" w:rsidP="008476D8" w:rsidRDefault="00FB2447" w14:paraId="27981022" w14:textId="2B1153AF">
            <w:pPr>
              <w:rPr>
                <w:rFonts w:ascii="Arial" w:hAnsi="Arial" w:cs="Arial"/>
                <w:sz w:val="20"/>
                <w:szCs w:val="20"/>
              </w:rPr>
            </w:pPr>
            <w:r>
              <w:rPr>
                <w:rFonts w:ascii="Arial" w:hAnsi="Arial" w:cs="Arial"/>
                <w:sz w:val="20"/>
                <w:szCs w:val="20"/>
              </w:rPr>
              <w:t>D</w:t>
            </w:r>
            <w:r w:rsidRPr="008476D8" w:rsidR="00F530B8">
              <w:rPr>
                <w:rFonts w:ascii="Arial" w:hAnsi="Arial" w:cs="Arial"/>
                <w:sz w:val="20"/>
                <w:szCs w:val="20"/>
              </w:rPr>
              <w:t xml:space="preserve">esign and deliver an excellence guidance document. </w:t>
            </w:r>
          </w:p>
          <w:p w:rsidRPr="008476D8" w:rsidR="00F530B8" w:rsidP="008476D8" w:rsidRDefault="00F530B8" w14:paraId="0E16E59F" w14:textId="77777777">
            <w:pPr>
              <w:rPr>
                <w:rFonts w:ascii="Arial" w:hAnsi="Arial" w:cs="Arial"/>
                <w:sz w:val="20"/>
                <w:szCs w:val="20"/>
              </w:rPr>
            </w:pPr>
          </w:p>
          <w:p w:rsidR="00FB2447" w:rsidP="008476D8" w:rsidRDefault="00FB2447" w14:paraId="78DA9556" w14:textId="77777777">
            <w:pPr>
              <w:rPr>
                <w:rFonts w:ascii="Arial" w:hAnsi="Arial" w:cs="Arial"/>
                <w:b/>
                <w:bCs/>
                <w:sz w:val="20"/>
                <w:szCs w:val="20"/>
              </w:rPr>
            </w:pPr>
            <w:r>
              <w:rPr>
                <w:rFonts w:ascii="Arial" w:hAnsi="Arial" w:cs="Arial"/>
                <w:b/>
                <w:bCs/>
                <w:sz w:val="20"/>
                <w:szCs w:val="20"/>
              </w:rPr>
              <w:t>Active Ingredient 4</w:t>
            </w:r>
          </w:p>
          <w:p w:rsidRPr="00FB2447" w:rsidR="008476D8" w:rsidP="008476D8" w:rsidRDefault="00F530B8" w14:paraId="1DF05324" w14:textId="00AFF1C4">
            <w:pPr>
              <w:rPr>
                <w:rFonts w:ascii="Arial" w:hAnsi="Arial" w:cs="Arial"/>
                <w:i/>
                <w:iCs/>
                <w:sz w:val="20"/>
                <w:szCs w:val="20"/>
              </w:rPr>
            </w:pPr>
            <w:r w:rsidRPr="00FB2447">
              <w:rPr>
                <w:rFonts w:ascii="Arial" w:hAnsi="Arial" w:cs="Arial"/>
                <w:i/>
                <w:iCs/>
                <w:sz w:val="20"/>
                <w:szCs w:val="20"/>
              </w:rPr>
              <w:t xml:space="preserve">Follow up support </w:t>
            </w:r>
          </w:p>
          <w:p w:rsidRPr="008476D8" w:rsidR="00F530B8" w:rsidP="008476D8" w:rsidRDefault="00FB2447" w14:paraId="1F73B491" w14:textId="383C591F">
            <w:pPr>
              <w:rPr>
                <w:rFonts w:ascii="Arial" w:hAnsi="Arial" w:cs="Arial"/>
                <w:sz w:val="20"/>
                <w:szCs w:val="20"/>
              </w:rPr>
            </w:pPr>
            <w:r>
              <w:rPr>
                <w:rFonts w:ascii="Arial" w:hAnsi="Arial" w:cs="Arial"/>
                <w:sz w:val="20"/>
                <w:szCs w:val="20"/>
              </w:rPr>
              <w:t>A</w:t>
            </w:r>
            <w:r w:rsidRPr="008476D8" w:rsidR="00F530B8">
              <w:rPr>
                <w:rFonts w:ascii="Arial" w:hAnsi="Arial" w:cs="Arial"/>
                <w:sz w:val="20"/>
                <w:szCs w:val="20"/>
              </w:rPr>
              <w:t>ssessment leads coach and mentor staff at all levels to build capacity.</w:t>
            </w:r>
          </w:p>
          <w:p w:rsidRPr="008476D8" w:rsidR="00F530B8" w:rsidP="008476D8" w:rsidRDefault="00F530B8" w14:paraId="01BDF921" w14:textId="77777777">
            <w:pPr>
              <w:rPr>
                <w:rFonts w:ascii="Arial" w:hAnsi="Arial" w:cs="Arial"/>
                <w:sz w:val="20"/>
                <w:szCs w:val="20"/>
              </w:rPr>
            </w:pPr>
            <w:r w:rsidRPr="008476D8">
              <w:rPr>
                <w:rFonts w:ascii="Arial" w:hAnsi="Arial" w:cs="Arial"/>
                <w:sz w:val="20"/>
                <w:szCs w:val="20"/>
              </w:rPr>
              <w:t xml:space="preserve">Teachers assess effectively the extent to which core aspects of learning require revisiting and rebuilding for individuals and groups. </w:t>
            </w:r>
          </w:p>
          <w:p w:rsidRPr="008476D8" w:rsidR="00245040" w:rsidP="008476D8" w:rsidRDefault="00F530B8" w14:paraId="327FB7A6" w14:textId="76450A6B">
            <w:pPr>
              <w:rPr>
                <w:rFonts w:ascii="Arial" w:hAnsi="Arial" w:cs="Arial"/>
                <w:sz w:val="20"/>
                <w:szCs w:val="20"/>
              </w:rPr>
            </w:pPr>
            <w:r w:rsidRPr="008476D8">
              <w:rPr>
                <w:rFonts w:ascii="Arial" w:hAnsi="Arial" w:cs="Arial"/>
                <w:sz w:val="20"/>
                <w:szCs w:val="20"/>
              </w:rPr>
              <w:t>A responsive curriculum offer is built taking account of assessment information</w:t>
            </w:r>
          </w:p>
        </w:tc>
        <w:tc>
          <w:tcPr>
            <w:tcW w:w="3601" w:type="dxa"/>
            <w:gridSpan w:val="2"/>
          </w:tcPr>
          <w:p w:rsidRPr="00FB2447" w:rsidR="00F530B8" w:rsidP="008476D8" w:rsidRDefault="00F530B8" w14:paraId="0E830464" w14:textId="77777777">
            <w:pPr>
              <w:rPr>
                <w:rFonts w:ascii="Arial" w:hAnsi="Arial" w:cs="Arial"/>
                <w:b/>
                <w:sz w:val="20"/>
                <w:szCs w:val="20"/>
              </w:rPr>
            </w:pPr>
            <w:r w:rsidRPr="00FB2447">
              <w:rPr>
                <w:rFonts w:ascii="Arial" w:hAnsi="Arial" w:cs="Arial"/>
                <w:b/>
                <w:sz w:val="20"/>
                <w:szCs w:val="20"/>
              </w:rPr>
              <w:t>Short term:</w:t>
            </w:r>
          </w:p>
          <w:p w:rsidRPr="00FB2447" w:rsidR="008476D8" w:rsidP="008476D8" w:rsidRDefault="008476D8" w14:paraId="7F1E8FCA" w14:textId="77777777">
            <w:pPr>
              <w:rPr>
                <w:rFonts w:ascii="Arial" w:hAnsi="Arial" w:cs="Arial"/>
                <w:bCs/>
                <w:i/>
                <w:iCs/>
                <w:sz w:val="20"/>
                <w:szCs w:val="20"/>
              </w:rPr>
            </w:pPr>
            <w:r w:rsidRPr="00FB2447">
              <w:rPr>
                <w:rFonts w:ascii="Arial" w:hAnsi="Arial" w:cs="Arial"/>
                <w:bCs/>
                <w:i/>
                <w:iCs/>
                <w:sz w:val="20"/>
                <w:szCs w:val="20"/>
              </w:rPr>
              <w:t xml:space="preserve">Fidelity </w:t>
            </w:r>
          </w:p>
          <w:p w:rsidRPr="00FB2447" w:rsidR="00F530B8" w:rsidP="008476D8" w:rsidRDefault="00F530B8" w14:paraId="534C2108" w14:textId="654E123D">
            <w:pPr>
              <w:rPr>
                <w:rFonts w:ascii="Arial" w:hAnsi="Arial" w:cs="Arial"/>
                <w:sz w:val="20"/>
                <w:szCs w:val="20"/>
              </w:rPr>
            </w:pPr>
            <w:r w:rsidRPr="00FB2447">
              <w:rPr>
                <w:rFonts w:ascii="Arial" w:hAnsi="Arial" w:cs="Arial"/>
                <w:b/>
                <w:sz w:val="20"/>
                <w:szCs w:val="20"/>
              </w:rPr>
              <w:t>Assessment leads</w:t>
            </w:r>
            <w:r w:rsidRPr="00FB2447">
              <w:rPr>
                <w:rFonts w:ascii="Arial" w:hAnsi="Arial" w:cs="Arial"/>
                <w:sz w:val="20"/>
                <w:szCs w:val="20"/>
              </w:rPr>
              <w:t xml:space="preserve"> articulate why, when and how to assess.</w:t>
            </w:r>
          </w:p>
          <w:p w:rsidRPr="00FB2447" w:rsidR="00F530B8" w:rsidP="008476D8" w:rsidRDefault="00F530B8" w14:paraId="2A9C0C4B" w14:textId="77777777">
            <w:pPr>
              <w:rPr>
                <w:rFonts w:ascii="Arial" w:hAnsi="Arial" w:cs="Arial"/>
                <w:sz w:val="20"/>
                <w:szCs w:val="20"/>
              </w:rPr>
            </w:pPr>
            <w:r w:rsidRPr="00FB2447">
              <w:rPr>
                <w:rFonts w:ascii="Arial" w:hAnsi="Arial" w:cs="Arial"/>
                <w:sz w:val="20"/>
                <w:szCs w:val="20"/>
              </w:rPr>
              <w:t>There is a shared understanding and agreement of key concepts in assessment pedagogy.</w:t>
            </w:r>
          </w:p>
          <w:p w:rsidRPr="00FB2447" w:rsidR="00F530B8" w:rsidP="008476D8" w:rsidRDefault="00F530B8" w14:paraId="3F9071A9" w14:textId="70FDADC6">
            <w:pPr>
              <w:rPr>
                <w:rFonts w:ascii="Arial" w:hAnsi="Arial" w:cs="Arial"/>
                <w:sz w:val="20"/>
                <w:szCs w:val="20"/>
              </w:rPr>
            </w:pPr>
            <w:r w:rsidRPr="00FB2447">
              <w:rPr>
                <w:rFonts w:ascii="Arial" w:hAnsi="Arial" w:cs="Arial"/>
                <w:sz w:val="20"/>
                <w:szCs w:val="20"/>
              </w:rPr>
              <w:t xml:space="preserve">Colleagues </w:t>
            </w:r>
            <w:r w:rsidRPr="00FB2447" w:rsidR="008476D8">
              <w:rPr>
                <w:rFonts w:ascii="Arial" w:hAnsi="Arial" w:cs="Arial"/>
                <w:sz w:val="20"/>
                <w:szCs w:val="20"/>
              </w:rPr>
              <w:t>will</w:t>
            </w:r>
            <w:r w:rsidRPr="00FB2447">
              <w:rPr>
                <w:rFonts w:ascii="Arial" w:hAnsi="Arial" w:cs="Arial"/>
                <w:sz w:val="20"/>
                <w:szCs w:val="20"/>
              </w:rPr>
              <w:t xml:space="preserve"> design formative and summative assessments that are demonstrably reliable in supporting curriculum planning and tracking progress. </w:t>
            </w:r>
          </w:p>
          <w:p w:rsidRPr="00FB2447" w:rsidR="00FB2447" w:rsidP="00FB2447" w:rsidRDefault="00FB2447" w14:paraId="144FAE68" w14:textId="77777777">
            <w:pPr>
              <w:rPr>
                <w:rFonts w:ascii="Arial" w:hAnsi="Arial" w:cs="Arial"/>
                <w:b/>
                <w:sz w:val="20"/>
                <w:szCs w:val="20"/>
              </w:rPr>
            </w:pPr>
            <w:r w:rsidRPr="00FB2447">
              <w:rPr>
                <w:rFonts w:ascii="Arial" w:hAnsi="Arial" w:cs="Arial"/>
                <w:b/>
                <w:sz w:val="20"/>
                <w:szCs w:val="20"/>
              </w:rPr>
              <w:t>All teachers</w:t>
            </w:r>
          </w:p>
          <w:p w:rsidRPr="00FB2447" w:rsidR="00FB2447" w:rsidP="00FB2447" w:rsidRDefault="00FB2447" w14:paraId="4FE28B78" w14:textId="77777777">
            <w:pPr>
              <w:rPr>
                <w:rFonts w:ascii="Arial" w:hAnsi="Arial" w:cs="Arial"/>
                <w:b/>
                <w:sz w:val="20"/>
                <w:szCs w:val="20"/>
              </w:rPr>
            </w:pPr>
            <w:r w:rsidRPr="00FB2447">
              <w:rPr>
                <w:rFonts w:ascii="Arial" w:hAnsi="Arial" w:cs="Arial"/>
                <w:sz w:val="20"/>
                <w:szCs w:val="20"/>
              </w:rPr>
              <w:t xml:space="preserve">Teachers are guided to question existing practices. </w:t>
            </w:r>
          </w:p>
          <w:p w:rsidRPr="00FB2447" w:rsidR="00FB2447" w:rsidP="00FB2447" w:rsidRDefault="00FB2447" w14:paraId="410D6392" w14:textId="77777777">
            <w:pPr>
              <w:rPr>
                <w:rFonts w:ascii="Arial" w:hAnsi="Arial" w:cs="Arial"/>
                <w:sz w:val="20"/>
                <w:szCs w:val="20"/>
              </w:rPr>
            </w:pPr>
            <w:r w:rsidRPr="00FB2447">
              <w:rPr>
                <w:rFonts w:ascii="Arial" w:hAnsi="Arial" w:cs="Arial"/>
                <w:sz w:val="20"/>
                <w:szCs w:val="20"/>
              </w:rPr>
              <w:t>More dependable methods are deployed so that pupils are supported to make progress in remote and face to face lesson sequences.</w:t>
            </w:r>
          </w:p>
          <w:p w:rsidRPr="00FB2447" w:rsidR="00FB2447" w:rsidP="00FB2447" w:rsidRDefault="00FB2447" w14:paraId="39B19DDF" w14:textId="20CC79D3">
            <w:pPr>
              <w:rPr>
                <w:rFonts w:ascii="Arial" w:hAnsi="Arial" w:cs="Arial"/>
                <w:sz w:val="20"/>
                <w:szCs w:val="20"/>
              </w:rPr>
            </w:pPr>
            <w:r w:rsidRPr="00FB2447">
              <w:rPr>
                <w:rFonts w:ascii="Arial" w:hAnsi="Arial" w:cs="Arial"/>
                <w:sz w:val="20"/>
                <w:szCs w:val="20"/>
              </w:rPr>
              <w:t>Teachers better understand the impact of their teaching on children’s learning so they can make better decisions about what happens next.</w:t>
            </w:r>
          </w:p>
          <w:p w:rsidRPr="00FB2447" w:rsidR="00F530B8" w:rsidP="008476D8" w:rsidRDefault="00F530B8" w14:paraId="23654720" w14:textId="77777777">
            <w:pPr>
              <w:rPr>
                <w:rFonts w:ascii="Arial" w:hAnsi="Arial" w:cs="Arial"/>
                <w:b/>
                <w:sz w:val="20"/>
                <w:szCs w:val="20"/>
              </w:rPr>
            </w:pPr>
            <w:r w:rsidRPr="00FB2447">
              <w:rPr>
                <w:rFonts w:ascii="Arial" w:hAnsi="Arial" w:cs="Arial"/>
                <w:b/>
                <w:sz w:val="20"/>
                <w:szCs w:val="20"/>
              </w:rPr>
              <w:t>Medium term</w:t>
            </w:r>
          </w:p>
          <w:p w:rsidRPr="00FB2447" w:rsidR="00F530B8" w:rsidP="008476D8" w:rsidRDefault="00F530B8" w14:paraId="7F664B39" w14:textId="2176BDD4">
            <w:pPr>
              <w:rPr>
                <w:rFonts w:ascii="Arial" w:hAnsi="Arial" w:cs="Arial"/>
                <w:sz w:val="20"/>
                <w:szCs w:val="20"/>
              </w:rPr>
            </w:pPr>
            <w:r w:rsidRPr="00FB2447">
              <w:rPr>
                <w:rFonts w:ascii="Arial" w:hAnsi="Arial" w:cs="Arial"/>
                <w:b/>
                <w:sz w:val="20"/>
                <w:szCs w:val="20"/>
              </w:rPr>
              <w:t>Assessment Leads</w:t>
            </w:r>
            <w:r w:rsidRPr="00FB2447">
              <w:rPr>
                <w:rFonts w:ascii="Arial" w:hAnsi="Arial" w:cs="Arial"/>
                <w:sz w:val="20"/>
                <w:szCs w:val="20"/>
              </w:rPr>
              <w:t xml:space="preserve"> improve the reliability of judgement in both formative and summative</w:t>
            </w:r>
            <w:r w:rsidR="00717858">
              <w:rPr>
                <w:rFonts w:ascii="Arial" w:hAnsi="Arial" w:cs="Arial"/>
                <w:sz w:val="20"/>
                <w:szCs w:val="20"/>
              </w:rPr>
              <w:t xml:space="preserve"> </w:t>
            </w:r>
            <w:r w:rsidRPr="00FB2447">
              <w:rPr>
                <w:rFonts w:ascii="Arial" w:hAnsi="Arial" w:cs="Arial"/>
                <w:sz w:val="20"/>
                <w:szCs w:val="20"/>
              </w:rPr>
              <w:t>approaches.</w:t>
            </w:r>
          </w:p>
          <w:p w:rsidRPr="00FB2447" w:rsidR="00F530B8" w:rsidP="008476D8" w:rsidRDefault="00F530B8" w14:paraId="2D7585E6" w14:textId="77777777">
            <w:pPr>
              <w:rPr>
                <w:rFonts w:ascii="Arial" w:hAnsi="Arial" w:cs="Arial"/>
                <w:b/>
                <w:sz w:val="20"/>
                <w:szCs w:val="20"/>
              </w:rPr>
            </w:pPr>
            <w:r w:rsidRPr="00FB2447">
              <w:rPr>
                <w:rFonts w:ascii="Arial" w:hAnsi="Arial" w:cs="Arial"/>
                <w:b/>
                <w:sz w:val="20"/>
                <w:szCs w:val="20"/>
              </w:rPr>
              <w:t>All teachers</w:t>
            </w:r>
          </w:p>
          <w:p w:rsidRPr="00FB2447" w:rsidR="00245040" w:rsidP="008476D8" w:rsidRDefault="00F530B8" w14:paraId="68B51778" w14:textId="6C035F32">
            <w:pPr>
              <w:rPr>
                <w:rFonts w:ascii="Arial" w:hAnsi="Arial" w:cs="Arial"/>
                <w:sz w:val="20"/>
                <w:szCs w:val="20"/>
              </w:rPr>
            </w:pPr>
            <w:r w:rsidRPr="00FB2447">
              <w:rPr>
                <w:rFonts w:ascii="Arial" w:hAnsi="Arial" w:cs="Arial"/>
                <w:sz w:val="20"/>
                <w:szCs w:val="20"/>
              </w:rPr>
              <w:t xml:space="preserve">The professional learning helps to reduce unnecessary workload and increase the effectiveness of classroom practice by honing the skill of evidence informed decision making (formative and summative). </w:t>
            </w:r>
          </w:p>
        </w:tc>
        <w:tc>
          <w:tcPr>
            <w:tcW w:w="2888" w:type="dxa"/>
          </w:tcPr>
          <w:p w:rsidRPr="00FB2447" w:rsidR="00F530B8" w:rsidP="008476D8" w:rsidRDefault="00F530B8" w14:paraId="1D2AA61C" w14:textId="77777777">
            <w:pPr>
              <w:rPr>
                <w:rFonts w:ascii="Arial" w:hAnsi="Arial" w:cs="Arial"/>
                <w:b/>
                <w:bCs/>
                <w:sz w:val="20"/>
                <w:szCs w:val="20"/>
              </w:rPr>
            </w:pPr>
            <w:r w:rsidRPr="00FB2447">
              <w:rPr>
                <w:rFonts w:ascii="Arial" w:hAnsi="Arial" w:cs="Arial"/>
                <w:b/>
                <w:bCs/>
                <w:sz w:val="20"/>
                <w:szCs w:val="20"/>
              </w:rPr>
              <w:t>Short term:</w:t>
            </w:r>
          </w:p>
          <w:p w:rsidRPr="008476D8" w:rsidR="00F530B8" w:rsidP="008476D8" w:rsidRDefault="00F530B8" w14:paraId="08334F73" w14:textId="77777777">
            <w:pPr>
              <w:rPr>
                <w:rFonts w:ascii="Arial" w:hAnsi="Arial" w:cs="Arial"/>
                <w:sz w:val="20"/>
                <w:szCs w:val="20"/>
              </w:rPr>
            </w:pPr>
            <w:r w:rsidRPr="008476D8">
              <w:rPr>
                <w:rFonts w:ascii="Arial" w:hAnsi="Arial" w:cs="Arial"/>
                <w:sz w:val="20"/>
                <w:szCs w:val="20"/>
              </w:rPr>
              <w:t>Pupils will have higher expectations in relation to the quality of the work they produce because feedback is focused and specific.</w:t>
            </w:r>
          </w:p>
          <w:p w:rsidRPr="008476D8" w:rsidR="00F530B8" w:rsidP="008476D8" w:rsidRDefault="00F530B8" w14:paraId="337BA8FF" w14:textId="77777777">
            <w:pPr>
              <w:rPr>
                <w:rFonts w:ascii="Arial" w:hAnsi="Arial" w:cs="Arial"/>
                <w:sz w:val="20"/>
                <w:szCs w:val="20"/>
              </w:rPr>
            </w:pPr>
          </w:p>
          <w:p w:rsidRPr="008476D8" w:rsidR="00F530B8" w:rsidP="008476D8" w:rsidRDefault="00F530B8" w14:paraId="2A0F1DA6" w14:textId="77777777">
            <w:pPr>
              <w:rPr>
                <w:rFonts w:ascii="Arial" w:hAnsi="Arial" w:cs="Arial"/>
                <w:sz w:val="20"/>
                <w:szCs w:val="20"/>
              </w:rPr>
            </w:pPr>
            <w:r w:rsidRPr="008476D8">
              <w:rPr>
                <w:rFonts w:ascii="Arial" w:hAnsi="Arial" w:cs="Arial"/>
                <w:sz w:val="20"/>
                <w:szCs w:val="20"/>
              </w:rPr>
              <w:t xml:space="preserve">Pupils will receive clear explanations of new content, receive feedback on how they are progressing, have opportunities for interactivity through questioning and are supported through targeted scaffolding regardless of whether they are learning remotely or face to face. </w:t>
            </w:r>
          </w:p>
          <w:p w:rsidRPr="008476D8" w:rsidR="00F530B8" w:rsidP="008476D8" w:rsidRDefault="00F530B8" w14:paraId="20F12912" w14:textId="77777777">
            <w:pPr>
              <w:rPr>
                <w:rFonts w:ascii="Arial" w:hAnsi="Arial" w:cs="Arial"/>
                <w:sz w:val="20"/>
                <w:szCs w:val="20"/>
              </w:rPr>
            </w:pPr>
          </w:p>
          <w:p w:rsidR="00FB2447" w:rsidP="008476D8" w:rsidRDefault="00FB2447" w14:paraId="0C53783D" w14:textId="77777777">
            <w:pPr>
              <w:rPr>
                <w:rFonts w:ascii="Arial" w:hAnsi="Arial" w:cs="Arial"/>
                <w:sz w:val="20"/>
                <w:szCs w:val="20"/>
              </w:rPr>
            </w:pPr>
          </w:p>
          <w:p w:rsidRPr="00FB2447" w:rsidR="00FB2447" w:rsidP="008476D8" w:rsidRDefault="00FB2447" w14:paraId="03E0803F" w14:textId="4BF9F29E">
            <w:pPr>
              <w:rPr>
                <w:rFonts w:ascii="Arial" w:hAnsi="Arial" w:cs="Arial"/>
                <w:b/>
                <w:bCs/>
                <w:sz w:val="20"/>
                <w:szCs w:val="20"/>
              </w:rPr>
            </w:pPr>
            <w:r w:rsidRPr="00FB2447">
              <w:rPr>
                <w:rFonts w:ascii="Arial" w:hAnsi="Arial" w:cs="Arial"/>
                <w:b/>
                <w:bCs/>
                <w:sz w:val="20"/>
                <w:szCs w:val="20"/>
              </w:rPr>
              <w:t>Medium Term</w:t>
            </w:r>
          </w:p>
          <w:p w:rsidRPr="008476D8" w:rsidR="00F530B8" w:rsidP="008476D8" w:rsidRDefault="00F530B8" w14:paraId="5EC1611E" w14:textId="79386751">
            <w:pPr>
              <w:rPr>
                <w:rFonts w:ascii="Arial" w:hAnsi="Arial" w:cs="Arial"/>
                <w:sz w:val="20"/>
                <w:szCs w:val="20"/>
              </w:rPr>
            </w:pPr>
            <w:r w:rsidRPr="008476D8">
              <w:rPr>
                <w:rFonts w:ascii="Arial" w:hAnsi="Arial" w:cs="Arial"/>
                <w:sz w:val="20"/>
                <w:szCs w:val="20"/>
              </w:rPr>
              <w:t xml:space="preserve">Teacher workload will reduce because feedback at the point of learning becomes integral to everyday lesson structure. </w:t>
            </w:r>
          </w:p>
          <w:p w:rsidRPr="008476D8" w:rsidR="00F530B8" w:rsidP="008476D8" w:rsidRDefault="00F530B8" w14:paraId="3BB7A3F9" w14:textId="77777777">
            <w:pPr>
              <w:rPr>
                <w:rFonts w:ascii="Arial" w:hAnsi="Arial" w:cs="Arial"/>
                <w:sz w:val="20"/>
                <w:szCs w:val="20"/>
              </w:rPr>
            </w:pPr>
          </w:p>
          <w:p w:rsidRPr="00FB2447" w:rsidR="00FB2447" w:rsidP="008476D8" w:rsidRDefault="00FB2447" w14:paraId="418A7AE4" w14:textId="77777777">
            <w:pPr>
              <w:rPr>
                <w:rFonts w:ascii="Arial" w:hAnsi="Arial" w:cs="Arial"/>
                <w:b/>
                <w:bCs/>
                <w:sz w:val="20"/>
                <w:szCs w:val="20"/>
              </w:rPr>
            </w:pPr>
            <w:r w:rsidRPr="00FB2447">
              <w:rPr>
                <w:rFonts w:ascii="Arial" w:hAnsi="Arial" w:cs="Arial"/>
                <w:b/>
                <w:bCs/>
                <w:sz w:val="20"/>
                <w:szCs w:val="20"/>
              </w:rPr>
              <w:t>Long Term</w:t>
            </w:r>
          </w:p>
          <w:p w:rsidRPr="008476D8" w:rsidR="00245040" w:rsidP="008476D8" w:rsidRDefault="00F530B8" w14:paraId="06525155" w14:textId="038FDFD4">
            <w:pPr>
              <w:rPr>
                <w:rFonts w:ascii="Arial" w:hAnsi="Arial" w:cs="Arial"/>
                <w:sz w:val="20"/>
                <w:szCs w:val="20"/>
              </w:rPr>
            </w:pPr>
            <w:r w:rsidRPr="008476D8">
              <w:rPr>
                <w:rFonts w:ascii="Arial" w:hAnsi="Arial" w:cs="Arial"/>
                <w:sz w:val="20"/>
                <w:szCs w:val="20"/>
              </w:rPr>
              <w:t>Pupils’ motivation to improve will increase because they are experiencing success and celebrating the acquisition of knowledge</w:t>
            </w:r>
          </w:p>
        </w:tc>
      </w:tr>
      <w:tr w:rsidR="00245040" w:rsidTr="00717858" w14:paraId="54D30BD8" w14:textId="77777777">
        <w:tblPrEx>
          <w:shd w:val="clear" w:color="auto" w:fill="auto"/>
        </w:tblPrEx>
        <w:trPr>
          <w:trHeight w:val="157"/>
        </w:trPr>
        <w:tc>
          <w:tcPr>
            <w:tcW w:w="5242" w:type="dxa"/>
            <w:gridSpan w:val="2"/>
            <w:shd w:val="clear" w:color="auto" w:fill="C6D9F1" w:themeFill="text2" w:themeFillTint="33"/>
          </w:tcPr>
          <w:p w:rsidRPr="00825CF9" w:rsidR="00245040" w:rsidP="008476D8" w:rsidRDefault="00245040" w14:paraId="62AF1D07" w14:textId="77777777">
            <w:pPr>
              <w:rPr>
                <w:rFonts w:ascii="Arial" w:hAnsi="Arial" w:cs="Arial"/>
                <w:b/>
                <w:sz w:val="16"/>
                <w:szCs w:val="16"/>
              </w:rPr>
            </w:pPr>
            <w:r w:rsidRPr="00825CF9">
              <w:rPr>
                <w:rFonts w:ascii="Arial" w:hAnsi="Arial" w:cs="Arial"/>
                <w:b/>
                <w:sz w:val="16"/>
                <w:szCs w:val="16"/>
              </w:rPr>
              <w:t>Review Progress at the end of the autumn term</w:t>
            </w:r>
          </w:p>
        </w:tc>
        <w:tc>
          <w:tcPr>
            <w:tcW w:w="5243" w:type="dxa"/>
            <w:gridSpan w:val="4"/>
            <w:shd w:val="clear" w:color="auto" w:fill="C6D9F1" w:themeFill="text2" w:themeFillTint="33"/>
          </w:tcPr>
          <w:p w:rsidRPr="00825CF9" w:rsidR="00245040" w:rsidP="008476D8" w:rsidRDefault="00245040" w14:paraId="72F96EC8" w14:textId="77777777">
            <w:pPr>
              <w:rPr>
                <w:rFonts w:ascii="Arial" w:hAnsi="Arial" w:cs="Arial"/>
                <w:sz w:val="16"/>
                <w:szCs w:val="16"/>
              </w:rPr>
            </w:pPr>
            <w:r w:rsidRPr="00825CF9">
              <w:rPr>
                <w:rFonts w:ascii="Arial" w:hAnsi="Arial" w:cs="Arial"/>
                <w:b/>
                <w:sz w:val="16"/>
                <w:szCs w:val="16"/>
              </w:rPr>
              <w:t>Review Progress at the end of the spring term</w:t>
            </w:r>
          </w:p>
        </w:tc>
        <w:tc>
          <w:tcPr>
            <w:tcW w:w="5245" w:type="dxa"/>
            <w:gridSpan w:val="2"/>
            <w:shd w:val="clear" w:color="auto" w:fill="C6D9F1" w:themeFill="text2" w:themeFillTint="33"/>
          </w:tcPr>
          <w:p w:rsidRPr="00825CF9" w:rsidR="00245040" w:rsidP="008476D8" w:rsidRDefault="00245040" w14:paraId="661BD54E" w14:textId="77777777">
            <w:pPr>
              <w:rPr>
                <w:rFonts w:ascii="Arial" w:hAnsi="Arial" w:cs="Arial"/>
                <w:sz w:val="16"/>
                <w:szCs w:val="16"/>
              </w:rPr>
            </w:pPr>
            <w:r w:rsidRPr="00825CF9">
              <w:rPr>
                <w:rFonts w:ascii="Arial" w:hAnsi="Arial" w:cs="Arial"/>
                <w:b/>
                <w:sz w:val="16"/>
                <w:szCs w:val="16"/>
              </w:rPr>
              <w:t>Review Progress at the end of the summer term</w:t>
            </w:r>
          </w:p>
        </w:tc>
      </w:tr>
      <w:tr w:rsidR="00245040" w:rsidTr="00717858" w14:paraId="016184BC" w14:textId="77777777">
        <w:tblPrEx>
          <w:shd w:val="clear" w:color="auto" w:fill="auto"/>
        </w:tblPrEx>
        <w:trPr>
          <w:trHeight w:val="446"/>
        </w:trPr>
        <w:tc>
          <w:tcPr>
            <w:tcW w:w="5242" w:type="dxa"/>
            <w:gridSpan w:val="2"/>
          </w:tcPr>
          <w:p w:rsidR="00245040" w:rsidP="008476D8" w:rsidRDefault="00245040" w14:paraId="7D38D2FB" w14:textId="0A29BD21"/>
          <w:p w:rsidR="00245040" w:rsidP="008476D8" w:rsidRDefault="00245040" w14:paraId="0802DD93" w14:textId="77777777"/>
        </w:tc>
        <w:tc>
          <w:tcPr>
            <w:tcW w:w="5243" w:type="dxa"/>
            <w:gridSpan w:val="4"/>
          </w:tcPr>
          <w:p w:rsidR="00245040" w:rsidP="008476D8" w:rsidRDefault="00245040" w14:paraId="53B7714B" w14:textId="77777777"/>
          <w:p w:rsidR="00717858" w:rsidP="008476D8" w:rsidRDefault="00717858" w14:paraId="7E72D460" w14:textId="77777777"/>
          <w:p w:rsidR="00717858" w:rsidP="008476D8" w:rsidRDefault="00717858" w14:paraId="758B1CD3" w14:textId="164A7072"/>
        </w:tc>
        <w:tc>
          <w:tcPr>
            <w:tcW w:w="5245" w:type="dxa"/>
            <w:gridSpan w:val="2"/>
          </w:tcPr>
          <w:p w:rsidR="00245040" w:rsidP="008476D8" w:rsidRDefault="00245040" w14:paraId="79606076" w14:textId="77777777"/>
        </w:tc>
      </w:tr>
    </w:tbl>
    <w:tbl>
      <w:tblPr>
        <w:tblStyle w:val="TableGrid"/>
        <w:tblpPr w:leftFromText="180" w:rightFromText="180" w:vertAnchor="text" w:horzAnchor="margin" w:tblpY="-194"/>
        <w:tblW w:w="15446" w:type="dxa"/>
        <w:shd w:val="clear" w:color="auto" w:fill="FFC000"/>
        <w:tblLayout w:type="fixed"/>
        <w:tblLook w:val="04A0" w:firstRow="1" w:lastRow="0" w:firstColumn="1" w:lastColumn="0" w:noHBand="0" w:noVBand="1"/>
      </w:tblPr>
      <w:tblGrid>
        <w:gridCol w:w="2405"/>
        <w:gridCol w:w="2743"/>
        <w:gridCol w:w="902"/>
        <w:gridCol w:w="3017"/>
        <w:gridCol w:w="8"/>
        <w:gridCol w:w="1222"/>
        <w:gridCol w:w="2314"/>
        <w:gridCol w:w="2835"/>
      </w:tblGrid>
      <w:tr w:rsidRPr="002954A6" w:rsidR="00717858" w:rsidTr="00717858" w14:paraId="44B124E2" w14:textId="77777777">
        <w:tc>
          <w:tcPr>
            <w:tcW w:w="15446" w:type="dxa"/>
            <w:gridSpan w:val="8"/>
            <w:shd w:val="clear" w:color="auto" w:fill="C6D9F1" w:themeFill="text2" w:themeFillTint="33"/>
            <w:tcMar>
              <w:top w:w="57" w:type="dxa"/>
              <w:bottom w:w="57" w:type="dxa"/>
            </w:tcMar>
          </w:tcPr>
          <w:p w:rsidRPr="008476D8" w:rsidR="00717858" w:rsidP="00717858" w:rsidRDefault="00717858" w14:paraId="1708B915" w14:textId="62670280">
            <w:pPr>
              <w:jc w:val="center"/>
              <w:rPr>
                <w:rFonts w:ascii="Arial" w:hAnsi="Arial" w:cs="Arial"/>
                <w:b/>
                <w:sz w:val="20"/>
                <w:szCs w:val="20"/>
              </w:rPr>
            </w:pPr>
            <w:r w:rsidRPr="008476D8">
              <w:rPr>
                <w:rFonts w:ascii="Arial" w:hAnsi="Arial" w:cs="Arial"/>
                <w:b/>
                <w:sz w:val="20"/>
                <w:szCs w:val="20"/>
              </w:rPr>
              <w:lastRenderedPageBreak/>
              <w:t>Teaching and whole school strategies</w:t>
            </w:r>
            <w:r w:rsidR="00247342">
              <w:rPr>
                <w:rFonts w:ascii="Arial" w:hAnsi="Arial" w:cs="Arial"/>
                <w:b/>
                <w:sz w:val="20"/>
                <w:szCs w:val="20"/>
              </w:rPr>
              <w:t xml:space="preserve"> - </w:t>
            </w:r>
            <w:r w:rsidRPr="00FD7204" w:rsidR="00247342">
              <w:rPr>
                <w:rFonts w:ascii="Arial" w:hAnsi="Arial" w:cs="Arial"/>
                <w:b/>
                <w:color w:val="FF0000"/>
                <w:sz w:val="20"/>
                <w:szCs w:val="20"/>
              </w:rPr>
              <w:t>Curriculum</w:t>
            </w:r>
          </w:p>
        </w:tc>
      </w:tr>
      <w:tr w:rsidR="00717858" w:rsidTr="00717858" w14:paraId="22EE033F" w14:textId="77777777">
        <w:tblPrEx>
          <w:shd w:val="clear" w:color="auto" w:fill="auto"/>
        </w:tblPrEx>
        <w:tc>
          <w:tcPr>
            <w:tcW w:w="2405" w:type="dxa"/>
            <w:shd w:val="clear" w:color="auto" w:fill="C6D9F1" w:themeFill="text2" w:themeFillTint="33"/>
          </w:tcPr>
          <w:p w:rsidRPr="008476D8" w:rsidR="00717858" w:rsidP="00717858" w:rsidRDefault="00717858" w14:paraId="5AE0CC2A" w14:textId="77777777">
            <w:pPr>
              <w:jc w:val="center"/>
              <w:rPr>
                <w:rFonts w:ascii="Arial" w:hAnsi="Arial" w:cs="Arial"/>
                <w:b/>
                <w:sz w:val="20"/>
                <w:szCs w:val="20"/>
              </w:rPr>
            </w:pPr>
            <w:r w:rsidRPr="008476D8">
              <w:rPr>
                <w:rFonts w:ascii="Arial" w:hAnsi="Arial" w:cs="Arial"/>
                <w:b/>
                <w:sz w:val="20"/>
                <w:szCs w:val="20"/>
              </w:rPr>
              <w:t>Barrier/Problem</w:t>
            </w:r>
          </w:p>
        </w:tc>
        <w:tc>
          <w:tcPr>
            <w:tcW w:w="3645" w:type="dxa"/>
            <w:gridSpan w:val="2"/>
            <w:shd w:val="clear" w:color="auto" w:fill="C6D9F1" w:themeFill="text2" w:themeFillTint="33"/>
          </w:tcPr>
          <w:p w:rsidRPr="008476D8" w:rsidR="00717858" w:rsidP="00717858" w:rsidRDefault="00717858" w14:paraId="7D054DD5" w14:textId="77777777">
            <w:pPr>
              <w:jc w:val="center"/>
              <w:rPr>
                <w:rFonts w:ascii="Arial" w:hAnsi="Arial" w:cs="Arial"/>
                <w:b/>
                <w:sz w:val="20"/>
                <w:szCs w:val="20"/>
              </w:rPr>
            </w:pPr>
            <w:r w:rsidRPr="008476D8">
              <w:rPr>
                <w:rFonts w:ascii="Arial" w:hAnsi="Arial" w:cs="Arial"/>
                <w:b/>
                <w:sz w:val="20"/>
                <w:szCs w:val="20"/>
              </w:rPr>
              <w:t>Intervention Description</w:t>
            </w:r>
          </w:p>
          <w:p w:rsidRPr="008476D8" w:rsidR="00717858" w:rsidP="00717858" w:rsidRDefault="00717858" w14:paraId="4F87D7C5" w14:textId="77777777">
            <w:pPr>
              <w:jc w:val="center"/>
              <w:rPr>
                <w:rFonts w:ascii="Arial" w:hAnsi="Arial" w:cs="Arial"/>
                <w:b/>
                <w:sz w:val="20"/>
                <w:szCs w:val="20"/>
              </w:rPr>
            </w:pPr>
            <w:r w:rsidRPr="008476D8">
              <w:rPr>
                <w:rFonts w:ascii="Arial" w:hAnsi="Arial" w:cs="Arial"/>
                <w:b/>
                <w:sz w:val="20"/>
                <w:szCs w:val="20"/>
              </w:rPr>
              <w:t>(What are the active ingredients?)</w:t>
            </w:r>
          </w:p>
        </w:tc>
        <w:tc>
          <w:tcPr>
            <w:tcW w:w="3017" w:type="dxa"/>
            <w:shd w:val="clear" w:color="auto" w:fill="C6D9F1" w:themeFill="text2" w:themeFillTint="33"/>
          </w:tcPr>
          <w:p w:rsidRPr="008476D8" w:rsidR="00717858" w:rsidP="00717858" w:rsidRDefault="00717858" w14:paraId="296D6FEB" w14:textId="77777777">
            <w:pPr>
              <w:jc w:val="center"/>
              <w:rPr>
                <w:rFonts w:ascii="Arial" w:hAnsi="Arial" w:cs="Arial"/>
                <w:b/>
                <w:sz w:val="20"/>
                <w:szCs w:val="20"/>
              </w:rPr>
            </w:pPr>
            <w:r w:rsidRPr="008476D8">
              <w:rPr>
                <w:rFonts w:ascii="Arial" w:hAnsi="Arial" w:cs="Arial"/>
                <w:b/>
                <w:sz w:val="20"/>
                <w:szCs w:val="20"/>
              </w:rPr>
              <w:t>Implementation Activities</w:t>
            </w:r>
          </w:p>
        </w:tc>
        <w:tc>
          <w:tcPr>
            <w:tcW w:w="3544" w:type="dxa"/>
            <w:gridSpan w:val="3"/>
            <w:shd w:val="clear" w:color="auto" w:fill="C6D9F1" w:themeFill="text2" w:themeFillTint="33"/>
          </w:tcPr>
          <w:p w:rsidRPr="008476D8" w:rsidR="00717858" w:rsidP="00717858" w:rsidRDefault="00717858" w14:paraId="666B4B8F" w14:textId="77777777">
            <w:pPr>
              <w:jc w:val="center"/>
              <w:rPr>
                <w:rFonts w:ascii="Arial" w:hAnsi="Arial" w:cs="Arial"/>
                <w:b/>
                <w:sz w:val="20"/>
                <w:szCs w:val="20"/>
              </w:rPr>
            </w:pPr>
            <w:r w:rsidRPr="008476D8">
              <w:rPr>
                <w:rFonts w:ascii="Arial" w:hAnsi="Arial" w:cs="Arial"/>
                <w:b/>
                <w:sz w:val="20"/>
                <w:szCs w:val="20"/>
              </w:rPr>
              <w:t>Implementation Outcomes</w:t>
            </w:r>
          </w:p>
        </w:tc>
        <w:tc>
          <w:tcPr>
            <w:tcW w:w="2835" w:type="dxa"/>
            <w:shd w:val="clear" w:color="auto" w:fill="C6D9F1" w:themeFill="text2" w:themeFillTint="33"/>
          </w:tcPr>
          <w:p w:rsidRPr="008476D8" w:rsidR="00717858" w:rsidP="00717858" w:rsidRDefault="00717858" w14:paraId="3D3E87D6" w14:textId="77777777">
            <w:pPr>
              <w:jc w:val="center"/>
              <w:rPr>
                <w:rFonts w:ascii="Arial" w:hAnsi="Arial" w:cs="Arial"/>
                <w:sz w:val="20"/>
                <w:szCs w:val="20"/>
              </w:rPr>
            </w:pPr>
            <w:r w:rsidRPr="008476D8">
              <w:rPr>
                <w:rFonts w:ascii="Arial" w:hAnsi="Arial" w:cs="Arial"/>
                <w:b/>
                <w:sz w:val="20"/>
                <w:szCs w:val="20"/>
              </w:rPr>
              <w:t>Pupil Outcomes</w:t>
            </w:r>
          </w:p>
        </w:tc>
      </w:tr>
      <w:tr w:rsidR="00717858" w:rsidTr="00717858" w14:paraId="6B9F4547" w14:textId="77777777">
        <w:tblPrEx>
          <w:shd w:val="clear" w:color="auto" w:fill="auto"/>
        </w:tblPrEx>
        <w:tc>
          <w:tcPr>
            <w:tcW w:w="2405" w:type="dxa"/>
          </w:tcPr>
          <w:p w:rsidRPr="008476D8" w:rsidR="00717858" w:rsidP="00717858" w:rsidRDefault="00717858" w14:paraId="1FFF4DF2" w14:textId="77777777">
            <w:pPr>
              <w:rPr>
                <w:rFonts w:ascii="Arial" w:hAnsi="Arial" w:cs="Arial"/>
                <w:sz w:val="20"/>
                <w:szCs w:val="20"/>
              </w:rPr>
            </w:pPr>
            <w:r w:rsidRPr="005D4D55">
              <w:rPr>
                <w:rFonts w:ascii="Arial" w:hAnsi="Arial" w:cs="Arial"/>
                <w:b/>
                <w:bCs/>
              </w:rPr>
              <w:t xml:space="preserve">C </w:t>
            </w:r>
            <w:r>
              <w:rPr>
                <w:rFonts w:ascii="Arial" w:hAnsi="Arial" w:cs="Arial"/>
              </w:rPr>
              <w:t>- Over the past year, there has been inconsistencies of children accessing the Long-Term planning that is in place and there have been gaps in skills and knowledge due to school/bubble closures.</w:t>
            </w:r>
          </w:p>
        </w:tc>
        <w:tc>
          <w:tcPr>
            <w:tcW w:w="3645" w:type="dxa"/>
            <w:gridSpan w:val="2"/>
          </w:tcPr>
          <w:p w:rsidR="00717858" w:rsidP="00717858" w:rsidRDefault="00717858" w14:paraId="205E1063" w14:textId="77777777">
            <w:pPr>
              <w:rPr>
                <w:rFonts w:ascii="Arial" w:hAnsi="Arial" w:cs="Arial"/>
                <w:b/>
                <w:sz w:val="20"/>
                <w:szCs w:val="20"/>
              </w:rPr>
            </w:pPr>
            <w:r w:rsidRPr="008476D8">
              <w:rPr>
                <w:rFonts w:ascii="Arial" w:hAnsi="Arial" w:cs="Arial"/>
                <w:b/>
                <w:sz w:val="20"/>
                <w:szCs w:val="20"/>
              </w:rPr>
              <w:t xml:space="preserve">Active Ingredient 1: </w:t>
            </w:r>
          </w:p>
          <w:p w:rsidR="00717858" w:rsidP="00717858" w:rsidRDefault="00717858" w14:paraId="53A766C7" w14:textId="77777777">
            <w:pPr>
              <w:rPr>
                <w:rFonts w:ascii="Arial" w:hAnsi="Arial" w:cs="Arial"/>
                <w:bCs/>
                <w:sz w:val="20"/>
                <w:szCs w:val="20"/>
              </w:rPr>
            </w:pPr>
            <w:r>
              <w:rPr>
                <w:rFonts w:ascii="Arial" w:hAnsi="Arial" w:cs="Arial"/>
                <w:bCs/>
                <w:sz w:val="20"/>
                <w:szCs w:val="20"/>
              </w:rPr>
              <w:t>Identify key elements/ concepts have been missed over the past year and how these can be addressed</w:t>
            </w:r>
          </w:p>
          <w:p w:rsidRPr="005D4D55" w:rsidR="00717858" w:rsidP="00717858" w:rsidRDefault="00717858" w14:paraId="581EBEB4" w14:textId="77777777">
            <w:pPr>
              <w:rPr>
                <w:rFonts w:ascii="Arial" w:hAnsi="Arial" w:cs="Arial"/>
                <w:bCs/>
                <w:sz w:val="20"/>
                <w:szCs w:val="20"/>
              </w:rPr>
            </w:pPr>
          </w:p>
          <w:p w:rsidRPr="008476D8" w:rsidR="00717858" w:rsidP="00717858" w:rsidRDefault="00717858" w14:paraId="2E86D423" w14:textId="77777777">
            <w:pPr>
              <w:rPr>
                <w:rFonts w:ascii="Arial" w:hAnsi="Arial" w:cs="Arial"/>
                <w:b/>
                <w:sz w:val="20"/>
                <w:szCs w:val="20"/>
              </w:rPr>
            </w:pPr>
            <w:r w:rsidRPr="008476D8">
              <w:rPr>
                <w:rFonts w:ascii="Arial" w:hAnsi="Arial" w:cs="Arial"/>
                <w:b/>
                <w:sz w:val="20"/>
                <w:szCs w:val="20"/>
              </w:rPr>
              <w:t xml:space="preserve">Active Ingredient 2: </w:t>
            </w:r>
          </w:p>
          <w:p w:rsidR="00717858" w:rsidP="00717858" w:rsidRDefault="00717858" w14:paraId="058506E7" w14:textId="77777777">
            <w:pPr>
              <w:rPr>
                <w:rFonts w:ascii="Arial" w:hAnsi="Arial" w:cs="Arial"/>
                <w:sz w:val="20"/>
                <w:szCs w:val="20"/>
              </w:rPr>
            </w:pPr>
            <w:r>
              <w:rPr>
                <w:rFonts w:ascii="Arial" w:hAnsi="Arial" w:cs="Arial"/>
                <w:sz w:val="20"/>
                <w:szCs w:val="20"/>
              </w:rPr>
              <w:t>There is a clear understanding of the school’s vision and implementation of the curriculum for all stakeholders</w:t>
            </w:r>
          </w:p>
          <w:p w:rsidR="00717858" w:rsidP="00717858" w:rsidRDefault="00717858" w14:paraId="5B668AA2" w14:textId="77777777">
            <w:pPr>
              <w:rPr>
                <w:rFonts w:ascii="Arial" w:hAnsi="Arial" w:cs="Arial"/>
                <w:sz w:val="20"/>
                <w:szCs w:val="20"/>
              </w:rPr>
            </w:pPr>
          </w:p>
          <w:p w:rsidRPr="0074398A" w:rsidR="00717858" w:rsidP="00717858" w:rsidRDefault="00717858" w14:paraId="07E143F8" w14:textId="77777777">
            <w:pPr>
              <w:rPr>
                <w:rFonts w:ascii="Arial" w:hAnsi="Arial" w:cs="Arial"/>
                <w:b/>
                <w:bCs/>
                <w:sz w:val="20"/>
                <w:szCs w:val="20"/>
              </w:rPr>
            </w:pPr>
            <w:r w:rsidRPr="0074398A">
              <w:rPr>
                <w:rFonts w:ascii="Arial" w:hAnsi="Arial" w:cs="Arial"/>
                <w:b/>
                <w:bCs/>
                <w:sz w:val="20"/>
                <w:szCs w:val="20"/>
              </w:rPr>
              <w:t>Active Ingredient 3:</w:t>
            </w:r>
          </w:p>
          <w:p w:rsidR="00717858" w:rsidP="00717858" w:rsidRDefault="00717858" w14:paraId="67F92FC6" w14:textId="77777777">
            <w:pPr>
              <w:rPr>
                <w:rFonts w:ascii="Arial" w:hAnsi="Arial" w:cs="Arial"/>
                <w:sz w:val="20"/>
                <w:szCs w:val="20"/>
              </w:rPr>
            </w:pPr>
            <w:r>
              <w:rPr>
                <w:rFonts w:ascii="Arial" w:hAnsi="Arial" w:cs="Arial"/>
                <w:sz w:val="20"/>
                <w:szCs w:val="20"/>
              </w:rPr>
              <w:t>The sequence of learning for each subject are revisited to ensure gaps in skills and knowledge have been blended into the progression of skills for the upcoming year</w:t>
            </w:r>
          </w:p>
          <w:p w:rsidR="00717858" w:rsidP="00717858" w:rsidRDefault="00717858" w14:paraId="5DAA9EFC" w14:textId="77777777">
            <w:pPr>
              <w:rPr>
                <w:rFonts w:ascii="Arial" w:hAnsi="Arial" w:cs="Arial"/>
                <w:sz w:val="20"/>
                <w:szCs w:val="20"/>
              </w:rPr>
            </w:pPr>
          </w:p>
          <w:p w:rsidRPr="00662569" w:rsidR="00717858" w:rsidP="00717858" w:rsidRDefault="00717858" w14:paraId="75A22480" w14:textId="77777777">
            <w:pPr>
              <w:rPr>
                <w:rFonts w:ascii="Arial" w:hAnsi="Arial" w:cs="Arial"/>
                <w:b/>
                <w:bCs/>
                <w:sz w:val="20"/>
                <w:szCs w:val="20"/>
              </w:rPr>
            </w:pPr>
            <w:r w:rsidRPr="00662569">
              <w:rPr>
                <w:rFonts w:ascii="Arial" w:hAnsi="Arial" w:cs="Arial"/>
                <w:b/>
                <w:bCs/>
                <w:sz w:val="20"/>
                <w:szCs w:val="20"/>
              </w:rPr>
              <w:t>Active Ingredient 4:</w:t>
            </w:r>
          </w:p>
          <w:p w:rsidRPr="008476D8" w:rsidR="00717858" w:rsidP="00717858" w:rsidRDefault="00717858" w14:paraId="685F4579" w14:textId="77777777">
            <w:pPr>
              <w:rPr>
                <w:rFonts w:ascii="Arial" w:hAnsi="Arial" w:cs="Arial"/>
                <w:sz w:val="20"/>
                <w:szCs w:val="20"/>
              </w:rPr>
            </w:pPr>
            <w:r>
              <w:rPr>
                <w:rFonts w:ascii="Arial" w:hAnsi="Arial" w:cs="Arial"/>
                <w:sz w:val="20"/>
                <w:szCs w:val="20"/>
              </w:rPr>
              <w:t>Monitor the sequence of learning in each year group to ensure it is accurate and supports children in making the most progress in all areas of the curriculum</w:t>
            </w:r>
          </w:p>
        </w:tc>
        <w:tc>
          <w:tcPr>
            <w:tcW w:w="3025" w:type="dxa"/>
            <w:gridSpan w:val="2"/>
          </w:tcPr>
          <w:p w:rsidR="00717858" w:rsidP="00717858" w:rsidRDefault="00717858" w14:paraId="29F92047" w14:textId="77777777">
            <w:pPr>
              <w:rPr>
                <w:rFonts w:ascii="Arial" w:hAnsi="Arial" w:cs="Arial"/>
                <w:b/>
                <w:sz w:val="20"/>
                <w:szCs w:val="20"/>
              </w:rPr>
            </w:pPr>
            <w:r>
              <w:rPr>
                <w:rFonts w:ascii="Arial" w:hAnsi="Arial" w:cs="Arial"/>
                <w:b/>
                <w:sz w:val="20"/>
                <w:szCs w:val="20"/>
              </w:rPr>
              <w:t>Active Ingredient 1</w:t>
            </w:r>
          </w:p>
          <w:p w:rsidR="00717858" w:rsidP="00717858" w:rsidRDefault="00717858" w14:paraId="55581E28" w14:textId="77777777">
            <w:pPr>
              <w:rPr>
                <w:rFonts w:ascii="Arial" w:hAnsi="Arial" w:cs="Arial"/>
                <w:bCs/>
                <w:sz w:val="20"/>
                <w:szCs w:val="20"/>
              </w:rPr>
            </w:pPr>
            <w:r>
              <w:rPr>
                <w:rFonts w:ascii="Arial" w:hAnsi="Arial" w:cs="Arial"/>
                <w:bCs/>
                <w:sz w:val="20"/>
                <w:szCs w:val="20"/>
              </w:rPr>
              <w:t>All stakeholders have an input into the school’s vision and what it means.</w:t>
            </w:r>
          </w:p>
          <w:p w:rsidRPr="005D4D55" w:rsidR="00717858" w:rsidP="00717858" w:rsidRDefault="00717858" w14:paraId="3089C09F" w14:textId="77777777">
            <w:pPr>
              <w:rPr>
                <w:rFonts w:ascii="Arial" w:hAnsi="Arial" w:cs="Arial"/>
                <w:sz w:val="20"/>
                <w:szCs w:val="20"/>
              </w:rPr>
            </w:pPr>
            <w:r>
              <w:rPr>
                <w:rFonts w:ascii="Arial" w:hAnsi="Arial" w:cs="Arial"/>
                <w:bCs/>
                <w:sz w:val="20"/>
                <w:szCs w:val="20"/>
              </w:rPr>
              <w:t>Each subject leader to create a clear vision of their subject and how it is implemented throughout school, looking at how children make progress in their subject</w:t>
            </w:r>
          </w:p>
          <w:p w:rsidR="00717858" w:rsidP="00717858" w:rsidRDefault="00717858" w14:paraId="73A8912E" w14:textId="77777777">
            <w:pPr>
              <w:rPr>
                <w:rFonts w:ascii="Arial" w:hAnsi="Arial" w:cs="Arial"/>
                <w:b/>
                <w:sz w:val="20"/>
                <w:szCs w:val="20"/>
              </w:rPr>
            </w:pPr>
            <w:r>
              <w:rPr>
                <w:rFonts w:ascii="Arial" w:hAnsi="Arial" w:cs="Arial"/>
                <w:b/>
                <w:sz w:val="20"/>
                <w:szCs w:val="20"/>
              </w:rPr>
              <w:t>Active Ingredient 2</w:t>
            </w:r>
          </w:p>
          <w:p w:rsidRPr="005D4D55" w:rsidR="00717858" w:rsidP="00717858" w:rsidRDefault="00717858" w14:paraId="24D6918A" w14:textId="77777777">
            <w:pPr>
              <w:rPr>
                <w:rFonts w:ascii="Arial" w:hAnsi="Arial" w:cs="Arial"/>
                <w:sz w:val="18"/>
                <w:szCs w:val="18"/>
              </w:rPr>
            </w:pPr>
            <w:r w:rsidRPr="005D4D55">
              <w:rPr>
                <w:rFonts w:ascii="Arial" w:hAnsi="Arial" w:cs="Arial"/>
                <w:sz w:val="20"/>
                <w:szCs w:val="20"/>
              </w:rPr>
              <w:t>Teachers and subject leaders will consider how missed elements/insecure concepts are blended into the ambitions of the year group expectations, to avoid unnecessary repetition and ensuring that expectations for all, remain high.</w:t>
            </w:r>
          </w:p>
          <w:p w:rsidR="00717858" w:rsidP="00717858" w:rsidRDefault="00717858" w14:paraId="74428DE3" w14:textId="77777777">
            <w:pPr>
              <w:rPr>
                <w:rFonts w:ascii="Arial" w:hAnsi="Arial" w:cs="Arial"/>
                <w:b/>
                <w:sz w:val="20"/>
                <w:szCs w:val="20"/>
              </w:rPr>
            </w:pPr>
            <w:r>
              <w:rPr>
                <w:rFonts w:ascii="Arial" w:hAnsi="Arial" w:cs="Arial"/>
                <w:b/>
                <w:sz w:val="20"/>
                <w:szCs w:val="20"/>
              </w:rPr>
              <w:t>Active Ingredient 3</w:t>
            </w:r>
          </w:p>
          <w:p w:rsidRPr="0074398A" w:rsidR="00717858" w:rsidP="00717858" w:rsidRDefault="00717858" w14:paraId="384A27F0" w14:textId="77777777">
            <w:pPr>
              <w:rPr>
                <w:rFonts w:ascii="Arial" w:hAnsi="Arial" w:cs="Arial"/>
                <w:sz w:val="18"/>
                <w:szCs w:val="18"/>
              </w:rPr>
            </w:pPr>
            <w:r w:rsidRPr="0074398A">
              <w:rPr>
                <w:rFonts w:ascii="Arial" w:hAnsi="Arial" w:cs="Arial"/>
                <w:sz w:val="20"/>
                <w:szCs w:val="20"/>
              </w:rPr>
              <w:t>Subject leaders and teachers will revisit curriculum plans/maps to ensure that sequences of learning are in place and help to learn and retain more</w:t>
            </w:r>
          </w:p>
          <w:p w:rsidRPr="0074398A" w:rsidR="00717858" w:rsidP="00717858" w:rsidRDefault="00717858" w14:paraId="457A22B7" w14:textId="77777777">
            <w:pPr>
              <w:rPr>
                <w:rFonts w:ascii="Arial" w:hAnsi="Arial" w:cs="Arial"/>
                <w:b/>
                <w:sz w:val="20"/>
                <w:szCs w:val="20"/>
              </w:rPr>
            </w:pPr>
            <w:r>
              <w:rPr>
                <w:rFonts w:ascii="Arial" w:hAnsi="Arial" w:cs="Arial"/>
                <w:b/>
                <w:bCs/>
                <w:sz w:val="20"/>
                <w:szCs w:val="20"/>
              </w:rPr>
              <w:t>Active Ingredient 4</w:t>
            </w:r>
          </w:p>
          <w:p w:rsidRPr="00717858" w:rsidR="00717858" w:rsidP="00717858" w:rsidRDefault="00717858" w14:paraId="07B8CB80" w14:textId="5509A513">
            <w:pPr>
              <w:rPr>
                <w:rFonts w:ascii="Arial" w:hAnsi="Arial" w:cs="Arial"/>
                <w:i/>
                <w:iCs/>
                <w:sz w:val="18"/>
                <w:szCs w:val="18"/>
              </w:rPr>
            </w:pPr>
            <w:r w:rsidRPr="0074398A">
              <w:rPr>
                <w:rFonts w:ascii="Arial" w:hAnsi="Arial" w:cs="Arial"/>
                <w:sz w:val="20"/>
                <w:szCs w:val="20"/>
              </w:rPr>
              <w:t>Senior leaders and subject leaders will monitor to ensure that teaching and learning meets the needs of the school’s adapted learning strategy.</w:t>
            </w:r>
          </w:p>
        </w:tc>
        <w:tc>
          <w:tcPr>
            <w:tcW w:w="3536" w:type="dxa"/>
            <w:gridSpan w:val="2"/>
          </w:tcPr>
          <w:p w:rsidRPr="00FB2447" w:rsidR="00717858" w:rsidP="00717858" w:rsidRDefault="00717858" w14:paraId="5763ACF7" w14:textId="77777777">
            <w:pPr>
              <w:rPr>
                <w:rFonts w:ascii="Arial" w:hAnsi="Arial" w:cs="Arial"/>
                <w:b/>
                <w:sz w:val="20"/>
                <w:szCs w:val="20"/>
              </w:rPr>
            </w:pPr>
            <w:r w:rsidRPr="00FB2447">
              <w:rPr>
                <w:rFonts w:ascii="Arial" w:hAnsi="Arial" w:cs="Arial"/>
                <w:b/>
                <w:sz w:val="20"/>
                <w:szCs w:val="20"/>
              </w:rPr>
              <w:t>Short term:</w:t>
            </w:r>
          </w:p>
          <w:p w:rsidRPr="0074398A" w:rsidR="00717858" w:rsidP="00717858" w:rsidRDefault="00717858" w14:paraId="25EF53CD" w14:textId="77777777">
            <w:pPr>
              <w:pStyle w:val="ListParagraph"/>
              <w:numPr>
                <w:ilvl w:val="0"/>
                <w:numId w:val="15"/>
              </w:numPr>
              <w:rPr>
                <w:rFonts w:ascii="Arial" w:hAnsi="Arial" w:cs="Arial"/>
                <w:sz w:val="20"/>
                <w:szCs w:val="20"/>
              </w:rPr>
            </w:pPr>
            <w:r w:rsidRPr="0074398A">
              <w:rPr>
                <w:rFonts w:ascii="Arial" w:hAnsi="Arial" w:cs="Arial"/>
                <w:sz w:val="20"/>
                <w:szCs w:val="20"/>
              </w:rPr>
              <w:t>Meet with all stakeholders to gain their view of the vision for the school and what it means to them</w:t>
            </w:r>
          </w:p>
          <w:p w:rsidRPr="0074398A" w:rsidR="00717858" w:rsidP="00717858" w:rsidRDefault="00717858" w14:paraId="696EB1AB" w14:textId="77777777">
            <w:pPr>
              <w:pStyle w:val="ListParagraph"/>
              <w:numPr>
                <w:ilvl w:val="0"/>
                <w:numId w:val="15"/>
              </w:numPr>
              <w:rPr>
                <w:rFonts w:ascii="Arial" w:hAnsi="Arial" w:cs="Arial"/>
                <w:sz w:val="20"/>
                <w:szCs w:val="20"/>
              </w:rPr>
            </w:pPr>
            <w:r w:rsidRPr="0074398A">
              <w:rPr>
                <w:rFonts w:ascii="Arial" w:hAnsi="Arial" w:cs="Arial"/>
                <w:sz w:val="20"/>
                <w:szCs w:val="20"/>
              </w:rPr>
              <w:t>Using the feedback, create a vision for the school that all stakeholders are familiar with</w:t>
            </w:r>
          </w:p>
          <w:p w:rsidRPr="0074398A" w:rsidR="00717858" w:rsidP="00717858" w:rsidRDefault="00717858" w14:paraId="56A2D0ED" w14:textId="77777777">
            <w:pPr>
              <w:pStyle w:val="ListParagraph"/>
              <w:numPr>
                <w:ilvl w:val="0"/>
                <w:numId w:val="15"/>
              </w:numPr>
              <w:rPr>
                <w:rFonts w:ascii="Arial" w:hAnsi="Arial" w:cs="Arial"/>
                <w:sz w:val="20"/>
                <w:szCs w:val="20"/>
              </w:rPr>
            </w:pPr>
            <w:r w:rsidRPr="0074398A">
              <w:rPr>
                <w:rFonts w:ascii="Arial" w:hAnsi="Arial" w:cs="Arial"/>
                <w:sz w:val="20"/>
                <w:szCs w:val="20"/>
              </w:rPr>
              <w:t>Teachers and subject leaders to meet to identify the missed learning in all subjects</w:t>
            </w:r>
          </w:p>
          <w:p w:rsidRPr="00FB2447" w:rsidR="00717858" w:rsidP="00717858" w:rsidRDefault="00717858" w14:paraId="3F35EBD7" w14:textId="77777777">
            <w:pPr>
              <w:rPr>
                <w:rFonts w:ascii="Arial" w:hAnsi="Arial" w:cs="Arial"/>
                <w:sz w:val="20"/>
                <w:szCs w:val="20"/>
              </w:rPr>
            </w:pPr>
          </w:p>
          <w:p w:rsidRPr="00FB2447" w:rsidR="00717858" w:rsidP="00717858" w:rsidRDefault="00717858" w14:paraId="12A5657C" w14:textId="77777777">
            <w:pPr>
              <w:rPr>
                <w:rFonts w:ascii="Arial" w:hAnsi="Arial" w:cs="Arial"/>
                <w:b/>
                <w:sz w:val="20"/>
                <w:szCs w:val="20"/>
              </w:rPr>
            </w:pPr>
            <w:r w:rsidRPr="00FB2447">
              <w:rPr>
                <w:rFonts w:ascii="Arial" w:hAnsi="Arial" w:cs="Arial"/>
                <w:b/>
                <w:sz w:val="20"/>
                <w:szCs w:val="20"/>
              </w:rPr>
              <w:t>Medium term</w:t>
            </w:r>
          </w:p>
          <w:p w:rsidR="00717858" w:rsidP="00717858" w:rsidRDefault="00717858" w14:paraId="6E32F95F" w14:textId="77777777">
            <w:pPr>
              <w:pStyle w:val="ListParagraph"/>
              <w:numPr>
                <w:ilvl w:val="0"/>
                <w:numId w:val="17"/>
              </w:numPr>
              <w:rPr>
                <w:rFonts w:ascii="Arial" w:hAnsi="Arial" w:cs="Arial"/>
                <w:bCs/>
                <w:sz w:val="20"/>
                <w:szCs w:val="20"/>
              </w:rPr>
            </w:pPr>
            <w:r w:rsidRPr="00662569">
              <w:rPr>
                <w:rFonts w:ascii="Arial" w:hAnsi="Arial" w:cs="Arial"/>
                <w:bCs/>
                <w:sz w:val="20"/>
                <w:szCs w:val="20"/>
              </w:rPr>
              <w:t>Subject leaders to create a vision for their subject and revise the progression of skills, reflecting on the gaps in learning and how these can be addressed</w:t>
            </w:r>
          </w:p>
          <w:p w:rsidR="00717858" w:rsidP="00717858" w:rsidRDefault="00717858" w14:paraId="34959B9C" w14:textId="77777777">
            <w:pPr>
              <w:pStyle w:val="ListParagraph"/>
              <w:numPr>
                <w:ilvl w:val="0"/>
                <w:numId w:val="17"/>
              </w:numPr>
              <w:rPr>
                <w:rFonts w:ascii="Arial" w:hAnsi="Arial" w:cs="Arial"/>
                <w:bCs/>
                <w:sz w:val="20"/>
                <w:szCs w:val="20"/>
              </w:rPr>
            </w:pPr>
            <w:r>
              <w:rPr>
                <w:rFonts w:ascii="Arial" w:hAnsi="Arial" w:cs="Arial"/>
                <w:bCs/>
                <w:sz w:val="20"/>
                <w:szCs w:val="20"/>
              </w:rPr>
              <w:t>SLT will monitor subjects through lesson observations, book scrutinies, learning walks etc.</w:t>
            </w:r>
          </w:p>
          <w:p w:rsidR="00717858" w:rsidP="00717858" w:rsidRDefault="00717858" w14:paraId="6A7F914D" w14:textId="77777777">
            <w:pPr>
              <w:rPr>
                <w:rFonts w:ascii="Arial" w:hAnsi="Arial" w:cs="Arial"/>
                <w:bCs/>
                <w:sz w:val="20"/>
                <w:szCs w:val="20"/>
              </w:rPr>
            </w:pPr>
          </w:p>
          <w:p w:rsidR="00717858" w:rsidP="00717858" w:rsidRDefault="00717858" w14:paraId="3AF62AD0" w14:textId="77777777">
            <w:pPr>
              <w:rPr>
                <w:rFonts w:ascii="Arial" w:hAnsi="Arial" w:cs="Arial"/>
                <w:b/>
                <w:sz w:val="20"/>
                <w:szCs w:val="20"/>
              </w:rPr>
            </w:pPr>
            <w:r w:rsidRPr="00717858">
              <w:rPr>
                <w:rFonts w:ascii="Arial" w:hAnsi="Arial" w:cs="Arial"/>
                <w:b/>
                <w:sz w:val="20"/>
                <w:szCs w:val="20"/>
              </w:rPr>
              <w:t>Long Term</w:t>
            </w:r>
          </w:p>
          <w:p w:rsidRPr="00717858" w:rsidR="00717858" w:rsidP="00717858" w:rsidRDefault="00717858" w14:paraId="10D5405D" w14:textId="77777777">
            <w:pPr>
              <w:pStyle w:val="ListParagraph"/>
              <w:numPr>
                <w:ilvl w:val="0"/>
                <w:numId w:val="24"/>
              </w:numPr>
              <w:rPr>
                <w:rFonts w:ascii="Arial" w:hAnsi="Arial" w:cs="Arial"/>
                <w:bCs/>
                <w:sz w:val="20"/>
                <w:szCs w:val="20"/>
              </w:rPr>
            </w:pPr>
            <w:r>
              <w:rPr>
                <w:rFonts w:ascii="Arial" w:hAnsi="Arial" w:cs="Arial"/>
                <w:bCs/>
                <w:sz w:val="20"/>
                <w:szCs w:val="20"/>
              </w:rPr>
              <w:t>Long term planning will be reviewed to ensure it is successfully being implemented and supports our children’s learning and progress</w:t>
            </w:r>
          </w:p>
        </w:tc>
        <w:tc>
          <w:tcPr>
            <w:tcW w:w="2835" w:type="dxa"/>
          </w:tcPr>
          <w:p w:rsidRPr="00FB2447" w:rsidR="00717858" w:rsidP="00717858" w:rsidRDefault="00717858" w14:paraId="6012D83F" w14:textId="77777777">
            <w:pPr>
              <w:rPr>
                <w:rFonts w:ascii="Arial" w:hAnsi="Arial" w:cs="Arial"/>
                <w:b/>
                <w:bCs/>
                <w:sz w:val="20"/>
                <w:szCs w:val="20"/>
              </w:rPr>
            </w:pPr>
            <w:r w:rsidRPr="00FB2447">
              <w:rPr>
                <w:rFonts w:ascii="Arial" w:hAnsi="Arial" w:cs="Arial"/>
                <w:b/>
                <w:bCs/>
                <w:sz w:val="20"/>
                <w:szCs w:val="20"/>
              </w:rPr>
              <w:t>Short term:</w:t>
            </w:r>
          </w:p>
          <w:p w:rsidRPr="008476D8" w:rsidR="00717858" w:rsidP="00717858" w:rsidRDefault="00717858" w14:paraId="4DFEC606" w14:textId="77777777">
            <w:pPr>
              <w:rPr>
                <w:rFonts w:ascii="Arial" w:hAnsi="Arial" w:cs="Arial"/>
                <w:sz w:val="20"/>
                <w:szCs w:val="20"/>
              </w:rPr>
            </w:pPr>
            <w:r>
              <w:rPr>
                <w:rFonts w:ascii="Arial" w:hAnsi="Arial" w:cs="Arial"/>
                <w:sz w:val="20"/>
                <w:szCs w:val="20"/>
              </w:rPr>
              <w:t>Gaps will be addressed within the core subjects and key elements and concepts will be taught to support future learning</w:t>
            </w:r>
          </w:p>
          <w:p w:rsidR="00717858" w:rsidP="00717858" w:rsidRDefault="00717858" w14:paraId="41FFA58D" w14:textId="77777777">
            <w:pPr>
              <w:rPr>
                <w:rFonts w:ascii="Arial" w:hAnsi="Arial" w:cs="Arial"/>
                <w:sz w:val="20"/>
                <w:szCs w:val="20"/>
              </w:rPr>
            </w:pPr>
          </w:p>
          <w:p w:rsidRPr="00FB2447" w:rsidR="00717858" w:rsidP="00717858" w:rsidRDefault="00717858" w14:paraId="077EF61B" w14:textId="77777777">
            <w:pPr>
              <w:rPr>
                <w:rFonts w:ascii="Arial" w:hAnsi="Arial" w:cs="Arial"/>
                <w:b/>
                <w:bCs/>
                <w:sz w:val="20"/>
                <w:szCs w:val="20"/>
              </w:rPr>
            </w:pPr>
            <w:r w:rsidRPr="00FB2447">
              <w:rPr>
                <w:rFonts w:ascii="Arial" w:hAnsi="Arial" w:cs="Arial"/>
                <w:b/>
                <w:bCs/>
                <w:sz w:val="20"/>
                <w:szCs w:val="20"/>
              </w:rPr>
              <w:t>Medium Term</w:t>
            </w:r>
          </w:p>
          <w:p w:rsidR="00717858" w:rsidP="00717858" w:rsidRDefault="00717858" w14:paraId="2CB42228" w14:textId="77777777">
            <w:pPr>
              <w:rPr>
                <w:rFonts w:ascii="Arial" w:hAnsi="Arial" w:cs="Arial"/>
                <w:sz w:val="20"/>
                <w:szCs w:val="20"/>
              </w:rPr>
            </w:pPr>
            <w:r>
              <w:rPr>
                <w:rFonts w:ascii="Arial" w:hAnsi="Arial" w:cs="Arial"/>
                <w:sz w:val="20"/>
                <w:szCs w:val="20"/>
              </w:rPr>
              <w:t>Pupils will be able to access learning and make accelerated progress in all areas of learning</w:t>
            </w:r>
          </w:p>
          <w:p w:rsidR="00717858" w:rsidP="00717858" w:rsidRDefault="00717858" w14:paraId="158F22CA" w14:textId="77777777">
            <w:pPr>
              <w:rPr>
                <w:rFonts w:ascii="Arial" w:hAnsi="Arial" w:cs="Arial"/>
                <w:sz w:val="20"/>
                <w:szCs w:val="20"/>
              </w:rPr>
            </w:pPr>
          </w:p>
          <w:p w:rsidR="00717858" w:rsidP="00717858" w:rsidRDefault="00717858" w14:paraId="2F365316" w14:textId="77777777">
            <w:pPr>
              <w:rPr>
                <w:rFonts w:ascii="Arial" w:hAnsi="Arial" w:cs="Arial"/>
                <w:b/>
                <w:bCs/>
                <w:sz w:val="20"/>
                <w:szCs w:val="20"/>
              </w:rPr>
            </w:pPr>
            <w:r w:rsidRPr="00662569">
              <w:rPr>
                <w:rFonts w:ascii="Arial" w:hAnsi="Arial" w:cs="Arial"/>
                <w:b/>
                <w:bCs/>
                <w:sz w:val="20"/>
                <w:szCs w:val="20"/>
              </w:rPr>
              <w:t>Long Term</w:t>
            </w:r>
          </w:p>
          <w:p w:rsidRPr="00662569" w:rsidR="00717858" w:rsidP="00717858" w:rsidRDefault="00717858" w14:paraId="521E3334" w14:textId="77777777">
            <w:pPr>
              <w:rPr>
                <w:rFonts w:ascii="Arial" w:hAnsi="Arial" w:cs="Arial"/>
                <w:sz w:val="20"/>
                <w:szCs w:val="20"/>
              </w:rPr>
            </w:pPr>
            <w:r w:rsidRPr="00662569">
              <w:rPr>
                <w:rFonts w:ascii="Arial" w:hAnsi="Arial" w:cs="Arial"/>
                <w:sz w:val="20"/>
                <w:szCs w:val="20"/>
              </w:rPr>
              <w:t>Children will build on the key elements and concepts taught and transfer these into their learning as they move through school</w:t>
            </w:r>
          </w:p>
        </w:tc>
      </w:tr>
      <w:tr w:rsidR="00717858" w:rsidTr="00717858" w14:paraId="27448A16" w14:textId="77777777">
        <w:tblPrEx>
          <w:shd w:val="clear" w:color="auto" w:fill="auto"/>
        </w:tblPrEx>
        <w:tc>
          <w:tcPr>
            <w:tcW w:w="5148" w:type="dxa"/>
            <w:gridSpan w:val="2"/>
            <w:shd w:val="clear" w:color="auto" w:fill="C6D9F1" w:themeFill="text2" w:themeFillTint="33"/>
          </w:tcPr>
          <w:p w:rsidRPr="00825CF9" w:rsidR="00717858" w:rsidP="00717858" w:rsidRDefault="00717858" w14:paraId="5831AA81" w14:textId="77777777">
            <w:pPr>
              <w:rPr>
                <w:rFonts w:ascii="Arial" w:hAnsi="Arial" w:cs="Arial"/>
                <w:b/>
                <w:sz w:val="16"/>
                <w:szCs w:val="16"/>
              </w:rPr>
            </w:pPr>
            <w:r w:rsidRPr="00825CF9">
              <w:rPr>
                <w:rFonts w:ascii="Arial" w:hAnsi="Arial" w:cs="Arial"/>
                <w:b/>
                <w:sz w:val="16"/>
                <w:szCs w:val="16"/>
              </w:rPr>
              <w:t>Review Progress at the end of the autumn term</w:t>
            </w:r>
          </w:p>
        </w:tc>
        <w:tc>
          <w:tcPr>
            <w:tcW w:w="5149" w:type="dxa"/>
            <w:gridSpan w:val="4"/>
            <w:shd w:val="clear" w:color="auto" w:fill="C6D9F1" w:themeFill="text2" w:themeFillTint="33"/>
          </w:tcPr>
          <w:p w:rsidRPr="00825CF9" w:rsidR="00717858" w:rsidP="00717858" w:rsidRDefault="00717858" w14:paraId="0466FE7E" w14:textId="77777777">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C6D9F1" w:themeFill="text2" w:themeFillTint="33"/>
          </w:tcPr>
          <w:p w:rsidRPr="00825CF9" w:rsidR="00717858" w:rsidP="00717858" w:rsidRDefault="00717858" w14:paraId="7E3DE343" w14:textId="77777777">
            <w:pPr>
              <w:rPr>
                <w:rFonts w:ascii="Arial" w:hAnsi="Arial" w:cs="Arial"/>
                <w:sz w:val="16"/>
                <w:szCs w:val="16"/>
              </w:rPr>
            </w:pPr>
            <w:r w:rsidRPr="00825CF9">
              <w:rPr>
                <w:rFonts w:ascii="Arial" w:hAnsi="Arial" w:cs="Arial"/>
                <w:b/>
                <w:sz w:val="16"/>
                <w:szCs w:val="16"/>
              </w:rPr>
              <w:t>Review Progress at the end of the summer term</w:t>
            </w:r>
          </w:p>
        </w:tc>
      </w:tr>
      <w:tr w:rsidR="00717858" w:rsidTr="00717858" w14:paraId="598F2DD4" w14:textId="77777777">
        <w:tblPrEx>
          <w:shd w:val="clear" w:color="auto" w:fill="auto"/>
        </w:tblPrEx>
        <w:trPr>
          <w:trHeight w:val="909"/>
        </w:trPr>
        <w:tc>
          <w:tcPr>
            <w:tcW w:w="5148" w:type="dxa"/>
            <w:gridSpan w:val="2"/>
          </w:tcPr>
          <w:p w:rsidR="00717858" w:rsidP="00717858" w:rsidRDefault="00717858" w14:paraId="0B723481" w14:textId="77777777">
            <w:r>
              <w:br w:type="page"/>
            </w:r>
          </w:p>
          <w:p w:rsidR="00717858" w:rsidP="00717858" w:rsidRDefault="00717858" w14:paraId="3754E96B" w14:textId="77777777"/>
          <w:p w:rsidR="00717858" w:rsidP="00717858" w:rsidRDefault="00717858" w14:paraId="4F8B7C52" w14:textId="77777777"/>
          <w:p w:rsidR="00717858" w:rsidP="00717858" w:rsidRDefault="00717858" w14:paraId="352D3673" w14:textId="77777777"/>
        </w:tc>
        <w:tc>
          <w:tcPr>
            <w:tcW w:w="5149" w:type="dxa"/>
            <w:gridSpan w:val="4"/>
          </w:tcPr>
          <w:p w:rsidR="00717858" w:rsidP="00717858" w:rsidRDefault="00717858" w14:paraId="228E9965" w14:textId="77777777"/>
          <w:p w:rsidR="00717858" w:rsidP="00717858" w:rsidRDefault="00717858" w14:paraId="539F7355" w14:textId="77777777"/>
          <w:p w:rsidR="00717858" w:rsidP="00717858" w:rsidRDefault="00717858" w14:paraId="27187433" w14:textId="77777777"/>
          <w:p w:rsidR="00717858" w:rsidP="00717858" w:rsidRDefault="00717858" w14:paraId="5D6E9D1F" w14:textId="77777777"/>
          <w:p w:rsidR="00247342" w:rsidP="00717858" w:rsidRDefault="00247342" w14:paraId="5EF4CD19" w14:textId="0FEBA03A"/>
        </w:tc>
        <w:tc>
          <w:tcPr>
            <w:tcW w:w="5149" w:type="dxa"/>
            <w:gridSpan w:val="2"/>
          </w:tcPr>
          <w:p w:rsidR="00717858" w:rsidP="00717858" w:rsidRDefault="00717858" w14:paraId="706D1C7C" w14:textId="77777777"/>
          <w:p w:rsidR="00717858" w:rsidP="00717858" w:rsidRDefault="00717858" w14:paraId="24EAAA2C" w14:textId="77777777"/>
        </w:tc>
      </w:tr>
    </w:tbl>
    <w:p w:rsidRPr="00247342" w:rsidR="00247342" w:rsidP="00247342" w:rsidRDefault="00247342" w14:paraId="5F696A0E" w14:textId="77777777"/>
    <w:tbl>
      <w:tblPr>
        <w:tblStyle w:val="TableGrid"/>
        <w:tblpPr w:leftFromText="180" w:rightFromText="180" w:vertAnchor="text" w:horzAnchor="margin" w:tblpY="2361"/>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Pr="002557B3" w:rsidR="00607B95" w:rsidTr="009F3F19" w14:paraId="6901C671" w14:textId="77777777">
        <w:trPr>
          <w:trHeight w:val="20"/>
        </w:trPr>
        <w:tc>
          <w:tcPr>
            <w:tcW w:w="15446" w:type="dxa"/>
            <w:gridSpan w:val="8"/>
            <w:shd w:val="clear" w:color="auto" w:fill="C6D9F1" w:themeFill="text2" w:themeFillTint="33"/>
            <w:tcMar>
              <w:top w:w="57" w:type="dxa"/>
              <w:bottom w:w="57" w:type="dxa"/>
            </w:tcMar>
          </w:tcPr>
          <w:p w:rsidRPr="00825CF9" w:rsidR="00607B95" w:rsidP="009F3F19" w:rsidRDefault="00607B95" w14:paraId="30708DEF" w14:textId="1EA88FC6">
            <w:pPr>
              <w:pStyle w:val="ListParagraph"/>
              <w:ind w:left="360"/>
              <w:jc w:val="center"/>
              <w:rPr>
                <w:rFonts w:ascii="Arial" w:hAnsi="Arial" w:cs="Arial"/>
                <w:b/>
              </w:rPr>
            </w:pPr>
            <w:r w:rsidRPr="002D3930">
              <w:rPr>
                <w:rFonts w:ascii="Arial" w:hAnsi="Arial" w:cs="Arial"/>
                <w:b/>
              </w:rPr>
              <w:t>Teaching and whole school strategies</w:t>
            </w:r>
            <w:r w:rsidR="00247342">
              <w:rPr>
                <w:rFonts w:ascii="Arial" w:hAnsi="Arial" w:cs="Arial"/>
                <w:b/>
              </w:rPr>
              <w:t xml:space="preserve"> – </w:t>
            </w:r>
            <w:r w:rsidRPr="00FD7204" w:rsidR="00247342">
              <w:rPr>
                <w:rFonts w:ascii="Arial" w:hAnsi="Arial" w:cs="Arial"/>
                <w:b/>
                <w:color w:val="FF0000"/>
              </w:rPr>
              <w:t>Remote Learning</w:t>
            </w:r>
          </w:p>
        </w:tc>
      </w:tr>
      <w:tr w:rsidRPr="00042824" w:rsidR="00607B95" w:rsidTr="009F3F19" w14:paraId="5B5A4FC2" w14:textId="77777777">
        <w:tblPrEx>
          <w:shd w:val="clear" w:color="auto" w:fill="auto"/>
        </w:tblPrEx>
        <w:trPr>
          <w:trHeight w:val="20"/>
        </w:trPr>
        <w:tc>
          <w:tcPr>
            <w:tcW w:w="2689" w:type="dxa"/>
            <w:shd w:val="clear" w:color="auto" w:fill="C6D9F1" w:themeFill="text2" w:themeFillTint="33"/>
          </w:tcPr>
          <w:p w:rsidRPr="00825CF9" w:rsidR="00607B95" w:rsidP="009F3F19" w:rsidRDefault="00607B95" w14:paraId="0426CBE0" w14:textId="77777777">
            <w:pPr>
              <w:jc w:val="center"/>
              <w:rPr>
                <w:rFonts w:ascii="Arial" w:hAnsi="Arial" w:cs="Arial"/>
                <w:b/>
              </w:rPr>
            </w:pPr>
            <w:r w:rsidRPr="00825CF9">
              <w:rPr>
                <w:rFonts w:ascii="Arial" w:hAnsi="Arial" w:cs="Arial"/>
                <w:b/>
              </w:rPr>
              <w:t>Barrier/Problem</w:t>
            </w:r>
          </w:p>
        </w:tc>
        <w:tc>
          <w:tcPr>
            <w:tcW w:w="3361" w:type="dxa"/>
            <w:gridSpan w:val="2"/>
            <w:shd w:val="clear" w:color="auto" w:fill="C6D9F1" w:themeFill="text2" w:themeFillTint="33"/>
          </w:tcPr>
          <w:p w:rsidRPr="00825CF9" w:rsidR="00607B95" w:rsidP="009F3F19" w:rsidRDefault="00607B95" w14:paraId="5F67F64A" w14:textId="77777777">
            <w:pPr>
              <w:jc w:val="center"/>
              <w:rPr>
                <w:rFonts w:ascii="Arial" w:hAnsi="Arial" w:cs="Arial"/>
                <w:b/>
              </w:rPr>
            </w:pPr>
            <w:r w:rsidRPr="00825CF9">
              <w:rPr>
                <w:rFonts w:ascii="Arial" w:hAnsi="Arial" w:cs="Arial"/>
                <w:b/>
              </w:rPr>
              <w:t>Intervention Description</w:t>
            </w:r>
          </w:p>
          <w:p w:rsidRPr="00825CF9" w:rsidR="00607B95" w:rsidP="009F3F19" w:rsidRDefault="00607B95" w14:paraId="32604B47" w14:textId="77777777">
            <w:pPr>
              <w:jc w:val="center"/>
              <w:rPr>
                <w:rFonts w:ascii="Arial" w:hAnsi="Arial" w:cs="Arial"/>
                <w:b/>
                <w:sz w:val="16"/>
                <w:szCs w:val="16"/>
              </w:rPr>
            </w:pPr>
            <w:r w:rsidRPr="00825CF9">
              <w:rPr>
                <w:rFonts w:ascii="Arial" w:hAnsi="Arial" w:cs="Arial"/>
                <w:b/>
                <w:sz w:val="16"/>
                <w:szCs w:val="16"/>
              </w:rPr>
              <w:t>(What are the active ingredients?)</w:t>
            </w:r>
          </w:p>
        </w:tc>
        <w:tc>
          <w:tcPr>
            <w:tcW w:w="3017" w:type="dxa"/>
            <w:shd w:val="clear" w:color="auto" w:fill="C6D9F1" w:themeFill="text2" w:themeFillTint="33"/>
          </w:tcPr>
          <w:p w:rsidRPr="00825CF9" w:rsidR="00607B95" w:rsidP="009F3F19" w:rsidRDefault="00607B95" w14:paraId="3334A6D4" w14:textId="77777777">
            <w:pPr>
              <w:jc w:val="center"/>
              <w:rPr>
                <w:rFonts w:ascii="Arial" w:hAnsi="Arial" w:cs="Arial"/>
                <w:b/>
              </w:rPr>
            </w:pPr>
            <w:r w:rsidRPr="00825CF9">
              <w:rPr>
                <w:rFonts w:ascii="Arial" w:hAnsi="Arial" w:cs="Arial"/>
                <w:b/>
              </w:rPr>
              <w:t>Implementation Activities</w:t>
            </w:r>
          </w:p>
        </w:tc>
        <w:tc>
          <w:tcPr>
            <w:tcW w:w="3544" w:type="dxa"/>
            <w:gridSpan w:val="3"/>
            <w:shd w:val="clear" w:color="auto" w:fill="C6D9F1" w:themeFill="text2" w:themeFillTint="33"/>
          </w:tcPr>
          <w:p w:rsidRPr="00825CF9" w:rsidR="00607B95" w:rsidP="009F3F19" w:rsidRDefault="00607B95" w14:paraId="05F0EA29" w14:textId="77777777">
            <w:pPr>
              <w:jc w:val="center"/>
              <w:rPr>
                <w:rFonts w:ascii="Arial" w:hAnsi="Arial" w:cs="Arial"/>
                <w:b/>
              </w:rPr>
            </w:pPr>
            <w:r w:rsidRPr="00825CF9">
              <w:rPr>
                <w:rFonts w:ascii="Arial" w:hAnsi="Arial" w:cs="Arial"/>
                <w:b/>
              </w:rPr>
              <w:t>Implementation Outcomes</w:t>
            </w:r>
          </w:p>
        </w:tc>
        <w:tc>
          <w:tcPr>
            <w:tcW w:w="2835" w:type="dxa"/>
            <w:shd w:val="clear" w:color="auto" w:fill="C6D9F1" w:themeFill="text2" w:themeFillTint="33"/>
          </w:tcPr>
          <w:p w:rsidRPr="00825CF9" w:rsidR="00607B95" w:rsidP="009F3F19" w:rsidRDefault="00607B95" w14:paraId="0653E3E4" w14:textId="77777777">
            <w:pPr>
              <w:jc w:val="center"/>
              <w:rPr>
                <w:rFonts w:ascii="Arial" w:hAnsi="Arial" w:cs="Arial"/>
              </w:rPr>
            </w:pPr>
            <w:r w:rsidRPr="00825CF9">
              <w:rPr>
                <w:rFonts w:ascii="Arial" w:hAnsi="Arial" w:cs="Arial"/>
                <w:b/>
              </w:rPr>
              <w:t>Pupil Outcomes</w:t>
            </w:r>
          </w:p>
        </w:tc>
      </w:tr>
      <w:tr w:rsidRPr="00042824" w:rsidR="00607B95" w:rsidTr="009F3F19" w14:paraId="627B316E" w14:textId="77777777">
        <w:tblPrEx>
          <w:shd w:val="clear" w:color="auto" w:fill="auto"/>
        </w:tblPrEx>
        <w:trPr>
          <w:trHeight w:val="20"/>
        </w:trPr>
        <w:tc>
          <w:tcPr>
            <w:tcW w:w="2689" w:type="dxa"/>
          </w:tcPr>
          <w:p w:rsidRPr="008C046C" w:rsidR="00607B95" w:rsidP="009F3F19" w:rsidRDefault="00662569" w14:paraId="32B2AC94" w14:textId="12F465E9">
            <w:pPr>
              <w:rPr>
                <w:rFonts w:ascii="Arial" w:hAnsi="Arial" w:cs="Arial"/>
                <w:sz w:val="20"/>
                <w:szCs w:val="20"/>
              </w:rPr>
            </w:pPr>
            <w:r>
              <w:rPr>
                <w:rFonts w:ascii="Arial" w:hAnsi="Arial" w:cs="Arial"/>
                <w:b/>
                <w:bCs/>
                <w:sz w:val="20"/>
                <w:szCs w:val="20"/>
              </w:rPr>
              <w:t>D</w:t>
            </w:r>
            <w:r w:rsidRPr="008C046C" w:rsidR="00607B95">
              <w:rPr>
                <w:rFonts w:ascii="Arial" w:hAnsi="Arial" w:cs="Arial"/>
                <w:b/>
                <w:bCs/>
                <w:sz w:val="20"/>
                <w:szCs w:val="20"/>
              </w:rPr>
              <w:t xml:space="preserve"> -</w:t>
            </w:r>
            <w:r w:rsidRPr="008C046C" w:rsidR="00607B95">
              <w:rPr>
                <w:rFonts w:ascii="Arial" w:hAnsi="Arial" w:cs="Arial"/>
                <w:sz w:val="20"/>
                <w:szCs w:val="20"/>
              </w:rPr>
              <w:t xml:space="preserve"> </w:t>
            </w:r>
            <w:r w:rsidRPr="00247342" w:rsidR="0040481C">
              <w:rPr>
                <w:rFonts w:ascii="Arial" w:hAnsi="Arial" w:cs="Arial"/>
              </w:rPr>
              <w:t xml:space="preserve">There has been a large proportion of children who have not attended school due to the school closure.  To support these children in their education, blended learning has occurred daily through </w:t>
            </w:r>
            <w:r w:rsidRPr="00247342" w:rsidR="008C046C">
              <w:rPr>
                <w:rFonts w:ascii="Arial" w:hAnsi="Arial" w:cs="Arial"/>
              </w:rPr>
              <w:t>Teams,</w:t>
            </w:r>
            <w:r w:rsidRPr="00247342" w:rsidR="0040481C">
              <w:rPr>
                <w:rFonts w:ascii="Arial" w:hAnsi="Arial" w:cs="Arial"/>
              </w:rPr>
              <w:t xml:space="preserve"> Dojo and Oak National Academy</w:t>
            </w:r>
          </w:p>
        </w:tc>
        <w:tc>
          <w:tcPr>
            <w:tcW w:w="3361" w:type="dxa"/>
            <w:gridSpan w:val="2"/>
          </w:tcPr>
          <w:p w:rsidRPr="008C046C" w:rsidR="00607B95" w:rsidP="009F3F19" w:rsidRDefault="0040481C" w14:paraId="7D6847B7" w14:textId="77777777">
            <w:pPr>
              <w:rPr>
                <w:rFonts w:ascii="Arial" w:hAnsi="Arial" w:cs="Arial"/>
                <w:b/>
                <w:bCs/>
                <w:sz w:val="20"/>
                <w:szCs w:val="20"/>
              </w:rPr>
            </w:pPr>
            <w:r w:rsidRPr="008C046C">
              <w:rPr>
                <w:rFonts w:ascii="Arial" w:hAnsi="Arial" w:cs="Arial"/>
                <w:b/>
                <w:bCs/>
                <w:sz w:val="20"/>
                <w:szCs w:val="20"/>
              </w:rPr>
              <w:t>Active Ingredient 1</w:t>
            </w:r>
          </w:p>
          <w:p w:rsidRPr="008C046C" w:rsidR="006A0512" w:rsidP="009F3F19" w:rsidRDefault="006A0512" w14:paraId="6908AC80" w14:textId="77777777">
            <w:pPr>
              <w:rPr>
                <w:rFonts w:ascii="Arial" w:hAnsi="Arial" w:cs="Arial"/>
                <w:i/>
                <w:iCs/>
                <w:sz w:val="20"/>
                <w:szCs w:val="20"/>
              </w:rPr>
            </w:pPr>
            <w:r w:rsidRPr="008C046C">
              <w:rPr>
                <w:rFonts w:ascii="Arial" w:hAnsi="Arial" w:cs="Arial"/>
                <w:i/>
                <w:iCs/>
                <w:sz w:val="20"/>
                <w:szCs w:val="20"/>
              </w:rPr>
              <w:t>Blended Learning Policy (WAT)</w:t>
            </w:r>
          </w:p>
          <w:p w:rsidRPr="008C046C" w:rsidR="006A0512" w:rsidP="009F3F19" w:rsidRDefault="006A0512" w14:paraId="56BE6E06" w14:textId="77777777">
            <w:pPr>
              <w:rPr>
                <w:rFonts w:ascii="Arial" w:hAnsi="Arial" w:cs="Arial"/>
                <w:sz w:val="20"/>
                <w:szCs w:val="20"/>
              </w:rPr>
            </w:pPr>
            <w:r w:rsidRPr="008C046C">
              <w:rPr>
                <w:rFonts w:ascii="Arial" w:hAnsi="Arial" w:cs="Arial"/>
                <w:sz w:val="20"/>
                <w:szCs w:val="20"/>
              </w:rPr>
              <w:t>Following the guidance from the policy, actions have been put in place to ensure our pupils access high quality education</w:t>
            </w:r>
          </w:p>
          <w:p w:rsidRPr="008C046C" w:rsidR="006A0512" w:rsidP="009F3F19" w:rsidRDefault="006A0512" w14:paraId="3FDEDD20" w14:textId="77777777">
            <w:pPr>
              <w:rPr>
                <w:rFonts w:ascii="Arial" w:hAnsi="Arial" w:cs="Arial"/>
                <w:sz w:val="20"/>
                <w:szCs w:val="20"/>
              </w:rPr>
            </w:pPr>
          </w:p>
          <w:p w:rsidRPr="008C046C" w:rsidR="006A0512" w:rsidP="009F3F19" w:rsidRDefault="006A0512" w14:paraId="06130184" w14:textId="77777777">
            <w:pPr>
              <w:rPr>
                <w:rFonts w:ascii="Arial" w:hAnsi="Arial" w:cs="Arial"/>
                <w:b/>
                <w:bCs/>
                <w:sz w:val="20"/>
                <w:szCs w:val="20"/>
              </w:rPr>
            </w:pPr>
            <w:r w:rsidRPr="008C046C">
              <w:rPr>
                <w:rFonts w:ascii="Arial" w:hAnsi="Arial" w:cs="Arial"/>
                <w:b/>
                <w:bCs/>
                <w:sz w:val="20"/>
                <w:szCs w:val="20"/>
              </w:rPr>
              <w:t>Active Ingredient 2</w:t>
            </w:r>
          </w:p>
          <w:p w:rsidRPr="008C046C" w:rsidR="006A0512" w:rsidP="009F3F19" w:rsidRDefault="006A0512" w14:paraId="53B57830" w14:textId="77777777">
            <w:pPr>
              <w:rPr>
                <w:rFonts w:ascii="Arial" w:hAnsi="Arial" w:cs="Arial"/>
                <w:sz w:val="20"/>
                <w:szCs w:val="20"/>
              </w:rPr>
            </w:pPr>
            <w:r w:rsidRPr="008C046C">
              <w:rPr>
                <w:rFonts w:ascii="Arial" w:hAnsi="Arial" w:cs="Arial"/>
                <w:i/>
                <w:iCs/>
                <w:sz w:val="20"/>
                <w:szCs w:val="20"/>
              </w:rPr>
              <w:t>Curriculum</w:t>
            </w:r>
          </w:p>
          <w:p w:rsidRPr="008C046C" w:rsidR="006A0512" w:rsidP="009F3F19" w:rsidRDefault="006A0512" w14:paraId="35A783C3" w14:textId="394E4735">
            <w:pPr>
              <w:rPr>
                <w:rFonts w:ascii="Arial" w:hAnsi="Arial" w:cs="Arial"/>
                <w:sz w:val="20"/>
                <w:szCs w:val="20"/>
              </w:rPr>
            </w:pPr>
            <w:r w:rsidRPr="008C046C">
              <w:rPr>
                <w:rFonts w:ascii="Arial" w:hAnsi="Arial" w:cs="Arial"/>
                <w:sz w:val="20"/>
                <w:szCs w:val="20"/>
              </w:rPr>
              <w:t xml:space="preserve">Lessons planned to match the </w:t>
            </w:r>
            <w:r w:rsidRPr="008C046C" w:rsidR="008C046C">
              <w:rPr>
                <w:rFonts w:ascii="Arial" w:hAnsi="Arial" w:cs="Arial"/>
                <w:sz w:val="20"/>
                <w:szCs w:val="20"/>
              </w:rPr>
              <w:t>long-term</w:t>
            </w:r>
            <w:r w:rsidRPr="008C046C">
              <w:rPr>
                <w:rFonts w:ascii="Arial" w:hAnsi="Arial" w:cs="Arial"/>
                <w:sz w:val="20"/>
                <w:szCs w:val="20"/>
              </w:rPr>
              <w:t xml:space="preserve"> whole school provision and build on children’s prior knowledge and skills</w:t>
            </w:r>
          </w:p>
          <w:p w:rsidRPr="008C046C" w:rsidR="006A0512" w:rsidP="009F3F19" w:rsidRDefault="006A0512" w14:paraId="3D8F9577" w14:textId="77777777">
            <w:pPr>
              <w:rPr>
                <w:rFonts w:ascii="Arial" w:hAnsi="Arial" w:cs="Arial"/>
                <w:sz w:val="20"/>
                <w:szCs w:val="20"/>
              </w:rPr>
            </w:pPr>
          </w:p>
          <w:p w:rsidRPr="008C046C" w:rsidR="006A0512" w:rsidP="009F3F19" w:rsidRDefault="006A0512" w14:paraId="705BED5C" w14:textId="77777777">
            <w:pPr>
              <w:rPr>
                <w:rFonts w:ascii="Arial" w:hAnsi="Arial" w:cs="Arial"/>
                <w:b/>
                <w:bCs/>
                <w:sz w:val="20"/>
                <w:szCs w:val="20"/>
              </w:rPr>
            </w:pPr>
            <w:r w:rsidRPr="008C046C">
              <w:rPr>
                <w:rFonts w:ascii="Arial" w:hAnsi="Arial" w:cs="Arial"/>
                <w:b/>
                <w:bCs/>
                <w:sz w:val="20"/>
                <w:szCs w:val="20"/>
              </w:rPr>
              <w:t>Active Ingredient 3</w:t>
            </w:r>
          </w:p>
          <w:p w:rsidRPr="008C046C" w:rsidR="006A0512" w:rsidP="009F3F19" w:rsidRDefault="006A0512" w14:paraId="42E27114" w14:textId="77777777">
            <w:pPr>
              <w:rPr>
                <w:rFonts w:ascii="Arial" w:hAnsi="Arial" w:cs="Arial"/>
                <w:i/>
                <w:iCs/>
                <w:sz w:val="20"/>
                <w:szCs w:val="20"/>
              </w:rPr>
            </w:pPr>
            <w:r w:rsidRPr="008C046C">
              <w:rPr>
                <w:rFonts w:ascii="Arial" w:hAnsi="Arial" w:cs="Arial"/>
                <w:i/>
                <w:iCs/>
                <w:sz w:val="20"/>
                <w:szCs w:val="20"/>
              </w:rPr>
              <w:t>Quality teaching and learning</w:t>
            </w:r>
          </w:p>
          <w:p w:rsidR="006A0512" w:rsidP="009F3F19" w:rsidRDefault="006A0512" w14:paraId="78968A89" w14:textId="73321344">
            <w:pPr>
              <w:rPr>
                <w:rFonts w:ascii="Arial" w:hAnsi="Arial" w:cs="Arial"/>
                <w:sz w:val="20"/>
                <w:szCs w:val="20"/>
              </w:rPr>
            </w:pPr>
            <w:r w:rsidRPr="008C046C">
              <w:rPr>
                <w:rFonts w:ascii="Arial" w:hAnsi="Arial" w:cs="Arial"/>
                <w:sz w:val="20"/>
                <w:szCs w:val="20"/>
              </w:rPr>
              <w:t>Live and recorded lessons support children in learning new knowledge and skills/ revisit and extend learning</w:t>
            </w:r>
          </w:p>
          <w:p w:rsidRPr="008C046C" w:rsidR="00672C5B" w:rsidP="009F3F19" w:rsidRDefault="00672C5B" w14:paraId="631A0F10" w14:textId="6FCFD1F7">
            <w:pPr>
              <w:rPr>
                <w:rFonts w:ascii="Arial" w:hAnsi="Arial" w:cs="Arial"/>
                <w:sz w:val="20"/>
                <w:szCs w:val="20"/>
              </w:rPr>
            </w:pPr>
            <w:r>
              <w:rPr>
                <w:rFonts w:ascii="Arial" w:hAnsi="Arial" w:cs="Arial"/>
                <w:sz w:val="20"/>
                <w:szCs w:val="20"/>
              </w:rPr>
              <w:t>Teaching will focus on key concepts and core skills</w:t>
            </w:r>
          </w:p>
          <w:p w:rsidRPr="008C046C" w:rsidR="006A0512" w:rsidP="009F3F19" w:rsidRDefault="006A0512" w14:paraId="351D4E35" w14:textId="77777777">
            <w:pPr>
              <w:rPr>
                <w:rFonts w:ascii="Arial" w:hAnsi="Arial" w:cs="Arial"/>
                <w:sz w:val="20"/>
                <w:szCs w:val="20"/>
              </w:rPr>
            </w:pPr>
          </w:p>
          <w:p w:rsidRPr="008C046C" w:rsidR="006A0512" w:rsidP="009F3F19" w:rsidRDefault="006A0512" w14:paraId="420696B6" w14:textId="77777777">
            <w:pPr>
              <w:rPr>
                <w:rFonts w:ascii="Arial" w:hAnsi="Arial" w:cs="Arial"/>
                <w:b/>
                <w:bCs/>
                <w:sz w:val="20"/>
                <w:szCs w:val="20"/>
              </w:rPr>
            </w:pPr>
            <w:r w:rsidRPr="008C046C">
              <w:rPr>
                <w:rFonts w:ascii="Arial" w:hAnsi="Arial" w:cs="Arial"/>
                <w:b/>
                <w:bCs/>
                <w:sz w:val="20"/>
                <w:szCs w:val="20"/>
              </w:rPr>
              <w:t>Active Ingredient 4</w:t>
            </w:r>
          </w:p>
          <w:p w:rsidRPr="008C046C" w:rsidR="006A0512" w:rsidP="009F3F19" w:rsidRDefault="006A0512" w14:paraId="2FE9A0A4" w14:textId="77777777">
            <w:pPr>
              <w:rPr>
                <w:rFonts w:ascii="Arial" w:hAnsi="Arial" w:cs="Arial"/>
                <w:i/>
                <w:iCs/>
                <w:sz w:val="20"/>
                <w:szCs w:val="20"/>
              </w:rPr>
            </w:pPr>
            <w:r w:rsidRPr="008C046C">
              <w:rPr>
                <w:rFonts w:ascii="Arial" w:hAnsi="Arial" w:cs="Arial"/>
                <w:i/>
                <w:iCs/>
                <w:sz w:val="20"/>
                <w:szCs w:val="20"/>
              </w:rPr>
              <w:t>Assessment</w:t>
            </w:r>
          </w:p>
          <w:p w:rsidR="008C046C" w:rsidP="009F3F19" w:rsidRDefault="008C046C" w14:paraId="134365B2" w14:textId="77777777">
            <w:pPr>
              <w:rPr>
                <w:rFonts w:ascii="Arial" w:hAnsi="Arial" w:cs="Arial"/>
                <w:sz w:val="20"/>
                <w:szCs w:val="20"/>
              </w:rPr>
            </w:pPr>
            <w:r w:rsidRPr="008C046C">
              <w:rPr>
                <w:rFonts w:ascii="Arial" w:hAnsi="Arial" w:cs="Arial"/>
                <w:sz w:val="20"/>
                <w:szCs w:val="20"/>
              </w:rPr>
              <w:t xml:space="preserve">Through live lessons and work uploaded, learning can be </w:t>
            </w:r>
            <w:r w:rsidRPr="008C046C">
              <w:rPr>
                <w:rFonts w:ascii="Arial" w:hAnsi="Arial" w:cs="Arial"/>
                <w:sz w:val="20"/>
                <w:szCs w:val="20"/>
              </w:rPr>
              <w:lastRenderedPageBreak/>
              <w:t>assessed and misconceptions / next steps are implemented</w:t>
            </w:r>
          </w:p>
          <w:p w:rsidR="00247342" w:rsidP="009F3F19" w:rsidRDefault="00247342" w14:paraId="0F462ACB" w14:textId="77777777">
            <w:pPr>
              <w:rPr>
                <w:rFonts w:ascii="Arial" w:hAnsi="Arial" w:cs="Arial"/>
                <w:sz w:val="20"/>
                <w:szCs w:val="20"/>
              </w:rPr>
            </w:pPr>
          </w:p>
          <w:p w:rsidRPr="008C046C" w:rsidR="00247342" w:rsidP="00247342" w:rsidRDefault="00247342" w14:paraId="0B938136" w14:textId="191E8D15">
            <w:pPr>
              <w:rPr>
                <w:rFonts w:ascii="Arial" w:hAnsi="Arial" w:cs="Arial"/>
                <w:sz w:val="20"/>
                <w:szCs w:val="20"/>
              </w:rPr>
            </w:pPr>
          </w:p>
        </w:tc>
        <w:tc>
          <w:tcPr>
            <w:tcW w:w="3025" w:type="dxa"/>
            <w:gridSpan w:val="2"/>
          </w:tcPr>
          <w:p w:rsidR="00607B95" w:rsidP="009F3F19" w:rsidRDefault="008C046C" w14:paraId="63779E1A" w14:textId="77777777">
            <w:pPr>
              <w:rPr>
                <w:rFonts w:ascii="Arial" w:hAnsi="Arial" w:cs="Arial"/>
                <w:b/>
                <w:bCs/>
                <w:sz w:val="20"/>
                <w:szCs w:val="20"/>
              </w:rPr>
            </w:pPr>
            <w:r w:rsidRPr="008C046C">
              <w:rPr>
                <w:rFonts w:ascii="Arial" w:hAnsi="Arial" w:cs="Arial"/>
                <w:b/>
                <w:bCs/>
                <w:sz w:val="20"/>
                <w:szCs w:val="20"/>
              </w:rPr>
              <w:lastRenderedPageBreak/>
              <w:t>Training</w:t>
            </w:r>
          </w:p>
          <w:p w:rsidR="008C046C" w:rsidP="009F3F19" w:rsidRDefault="008C046C" w14:paraId="32C107D8" w14:textId="77777777">
            <w:pPr>
              <w:rPr>
                <w:rFonts w:ascii="Arial" w:hAnsi="Arial" w:cs="Arial"/>
                <w:sz w:val="20"/>
                <w:szCs w:val="20"/>
              </w:rPr>
            </w:pPr>
            <w:r>
              <w:rPr>
                <w:rFonts w:ascii="Arial" w:hAnsi="Arial" w:cs="Arial"/>
                <w:sz w:val="20"/>
                <w:szCs w:val="20"/>
              </w:rPr>
              <w:t>CPD training and support on the use of blended learning through WAT and in school.</w:t>
            </w:r>
          </w:p>
          <w:p w:rsidR="008C046C" w:rsidP="009F3F19" w:rsidRDefault="008C046C" w14:paraId="4683D461" w14:textId="77777777">
            <w:pPr>
              <w:rPr>
                <w:rFonts w:ascii="Arial" w:hAnsi="Arial" w:cs="Arial"/>
                <w:sz w:val="20"/>
                <w:szCs w:val="20"/>
              </w:rPr>
            </w:pPr>
          </w:p>
          <w:p w:rsidR="008C046C" w:rsidP="009F3F19" w:rsidRDefault="008C046C" w14:paraId="0E94F38E" w14:textId="77777777">
            <w:pPr>
              <w:rPr>
                <w:rFonts w:ascii="Arial" w:hAnsi="Arial" w:cs="Arial"/>
                <w:sz w:val="20"/>
                <w:szCs w:val="20"/>
              </w:rPr>
            </w:pPr>
            <w:r>
              <w:rPr>
                <w:rFonts w:ascii="Arial" w:hAnsi="Arial" w:cs="Arial"/>
                <w:sz w:val="20"/>
                <w:szCs w:val="20"/>
              </w:rPr>
              <w:t>This includes:</w:t>
            </w:r>
          </w:p>
          <w:p w:rsidR="008C046C" w:rsidP="009F3F19" w:rsidRDefault="008C046C" w14:paraId="2B53F4B2" w14:textId="77777777">
            <w:pPr>
              <w:pStyle w:val="ListParagraph"/>
              <w:numPr>
                <w:ilvl w:val="0"/>
                <w:numId w:val="9"/>
              </w:numPr>
              <w:rPr>
                <w:rFonts w:ascii="Arial" w:hAnsi="Arial" w:cs="Arial"/>
                <w:sz w:val="20"/>
                <w:szCs w:val="20"/>
              </w:rPr>
            </w:pPr>
            <w:r>
              <w:rPr>
                <w:rFonts w:ascii="Arial" w:hAnsi="Arial" w:cs="Arial"/>
                <w:sz w:val="20"/>
                <w:szCs w:val="20"/>
              </w:rPr>
              <w:t>How to use the technology</w:t>
            </w:r>
          </w:p>
          <w:p w:rsidR="008C046C" w:rsidP="009F3F19" w:rsidRDefault="008C046C" w14:paraId="74945862" w14:textId="77777777">
            <w:pPr>
              <w:pStyle w:val="ListParagraph"/>
              <w:numPr>
                <w:ilvl w:val="0"/>
                <w:numId w:val="9"/>
              </w:numPr>
              <w:rPr>
                <w:rFonts w:ascii="Arial" w:hAnsi="Arial" w:cs="Arial"/>
                <w:sz w:val="20"/>
                <w:szCs w:val="20"/>
              </w:rPr>
            </w:pPr>
            <w:r>
              <w:rPr>
                <w:rFonts w:ascii="Arial" w:hAnsi="Arial" w:cs="Arial"/>
                <w:sz w:val="20"/>
                <w:szCs w:val="20"/>
              </w:rPr>
              <w:t>How the technology supports teaching and learning</w:t>
            </w:r>
          </w:p>
          <w:p w:rsidR="008C046C" w:rsidP="009F3F19" w:rsidRDefault="008C046C" w14:paraId="41B70199" w14:textId="0905C87B">
            <w:pPr>
              <w:pStyle w:val="ListParagraph"/>
              <w:numPr>
                <w:ilvl w:val="0"/>
                <w:numId w:val="9"/>
              </w:numPr>
              <w:rPr>
                <w:rFonts w:ascii="Arial" w:hAnsi="Arial" w:cs="Arial"/>
                <w:sz w:val="20"/>
                <w:szCs w:val="20"/>
              </w:rPr>
            </w:pPr>
            <w:r>
              <w:rPr>
                <w:rFonts w:ascii="Arial" w:hAnsi="Arial" w:cs="Arial"/>
                <w:sz w:val="20"/>
                <w:szCs w:val="20"/>
              </w:rPr>
              <w:t>Approaches that support the use of technology</w:t>
            </w:r>
          </w:p>
          <w:p w:rsidRPr="008C046C" w:rsidR="008C046C" w:rsidP="009F3F19" w:rsidRDefault="008C046C" w14:paraId="3DE8C8E3" w14:textId="77777777">
            <w:pPr>
              <w:rPr>
                <w:rFonts w:ascii="Arial" w:hAnsi="Arial" w:cs="Arial"/>
                <w:sz w:val="20"/>
                <w:szCs w:val="20"/>
              </w:rPr>
            </w:pPr>
          </w:p>
          <w:p w:rsidR="008C046C" w:rsidP="009F3F19" w:rsidRDefault="008C046C" w14:paraId="6DE0EE13" w14:textId="77777777">
            <w:pPr>
              <w:rPr>
                <w:rFonts w:ascii="Arial" w:hAnsi="Arial" w:cs="Arial"/>
                <w:b/>
                <w:bCs/>
                <w:sz w:val="20"/>
                <w:szCs w:val="20"/>
              </w:rPr>
            </w:pPr>
            <w:r w:rsidRPr="008C046C">
              <w:rPr>
                <w:rFonts w:ascii="Arial" w:hAnsi="Arial" w:cs="Arial"/>
                <w:b/>
                <w:bCs/>
                <w:sz w:val="20"/>
                <w:szCs w:val="20"/>
              </w:rPr>
              <w:t>Monitoring</w:t>
            </w:r>
          </w:p>
          <w:p w:rsidR="008C046C" w:rsidP="009F3F19" w:rsidRDefault="008C046C" w14:paraId="392075EB" w14:textId="77777777">
            <w:pPr>
              <w:rPr>
                <w:rFonts w:ascii="Arial" w:hAnsi="Arial" w:cs="Arial"/>
                <w:sz w:val="20"/>
                <w:szCs w:val="20"/>
              </w:rPr>
            </w:pPr>
            <w:r>
              <w:rPr>
                <w:rFonts w:ascii="Arial" w:hAnsi="Arial" w:cs="Arial"/>
                <w:sz w:val="20"/>
                <w:szCs w:val="20"/>
              </w:rPr>
              <w:t>SLT to track the lesson content and delivery online.</w:t>
            </w:r>
          </w:p>
          <w:p w:rsidRPr="008C046C" w:rsidR="008C046C" w:rsidP="009F3F19" w:rsidRDefault="008C046C" w14:paraId="34D0A71F" w14:textId="04846D4B">
            <w:pPr>
              <w:rPr>
                <w:rFonts w:ascii="Arial" w:hAnsi="Arial" w:cs="Arial"/>
                <w:sz w:val="20"/>
                <w:szCs w:val="20"/>
              </w:rPr>
            </w:pPr>
            <w:r>
              <w:rPr>
                <w:rFonts w:ascii="Arial" w:hAnsi="Arial" w:cs="Arial"/>
                <w:sz w:val="20"/>
                <w:szCs w:val="20"/>
              </w:rPr>
              <w:t>Monitor the uptake of children accessing online lessons and encourage families to take part</w:t>
            </w:r>
          </w:p>
        </w:tc>
        <w:tc>
          <w:tcPr>
            <w:tcW w:w="3536" w:type="dxa"/>
            <w:gridSpan w:val="2"/>
          </w:tcPr>
          <w:p w:rsidR="00607B95" w:rsidP="009F3F19" w:rsidRDefault="008C046C" w14:paraId="3E11BC19" w14:textId="77777777">
            <w:pPr>
              <w:rPr>
                <w:rFonts w:ascii="Arial" w:hAnsi="Arial" w:cs="Arial"/>
                <w:b/>
                <w:bCs/>
                <w:sz w:val="20"/>
                <w:szCs w:val="20"/>
              </w:rPr>
            </w:pPr>
            <w:r w:rsidRPr="008C046C">
              <w:rPr>
                <w:rFonts w:ascii="Arial" w:hAnsi="Arial" w:cs="Arial"/>
                <w:b/>
                <w:bCs/>
                <w:sz w:val="20"/>
                <w:szCs w:val="20"/>
              </w:rPr>
              <w:t>Short term</w:t>
            </w:r>
          </w:p>
          <w:p w:rsidRPr="008C046C" w:rsidR="008C046C" w:rsidP="009F3F19" w:rsidRDefault="008C046C" w14:paraId="73BBE5E2" w14:textId="77777777">
            <w:pPr>
              <w:rPr>
                <w:rFonts w:ascii="Arial" w:hAnsi="Arial" w:cs="Arial"/>
                <w:i/>
                <w:iCs/>
                <w:sz w:val="20"/>
                <w:szCs w:val="20"/>
              </w:rPr>
            </w:pPr>
            <w:r w:rsidRPr="008C046C">
              <w:rPr>
                <w:rFonts w:ascii="Arial" w:hAnsi="Arial" w:cs="Arial"/>
                <w:i/>
                <w:iCs/>
                <w:sz w:val="20"/>
                <w:szCs w:val="20"/>
              </w:rPr>
              <w:t>Fidelity</w:t>
            </w:r>
          </w:p>
          <w:p w:rsidR="00672C5B" w:rsidP="009F3F19" w:rsidRDefault="00672C5B" w14:paraId="656873DF" w14:textId="77777777">
            <w:pPr>
              <w:rPr>
                <w:rFonts w:ascii="Arial" w:hAnsi="Arial" w:cs="Arial"/>
                <w:sz w:val="20"/>
                <w:szCs w:val="20"/>
              </w:rPr>
            </w:pPr>
            <w:r>
              <w:rPr>
                <w:rFonts w:ascii="Arial" w:hAnsi="Arial" w:cs="Arial"/>
                <w:sz w:val="20"/>
                <w:szCs w:val="20"/>
              </w:rPr>
              <w:t>Delivery of the school timetable has been established and shared with parents</w:t>
            </w:r>
          </w:p>
          <w:p w:rsidR="008C046C" w:rsidP="009F3F19" w:rsidRDefault="008C046C" w14:paraId="559FA3CF" w14:textId="48BF13D3">
            <w:pPr>
              <w:rPr>
                <w:rFonts w:ascii="Arial" w:hAnsi="Arial" w:cs="Arial"/>
                <w:sz w:val="20"/>
                <w:szCs w:val="20"/>
              </w:rPr>
            </w:pPr>
            <w:r>
              <w:rPr>
                <w:rFonts w:ascii="Arial" w:hAnsi="Arial" w:cs="Arial"/>
                <w:sz w:val="20"/>
                <w:szCs w:val="20"/>
              </w:rPr>
              <w:t>Staff are confident about how to use technology to support blended learning</w:t>
            </w:r>
          </w:p>
          <w:p w:rsidR="00672C5B" w:rsidP="009F3F19" w:rsidRDefault="00672C5B" w14:paraId="044BC9A1" w14:textId="7DB476DE">
            <w:pPr>
              <w:rPr>
                <w:rFonts w:ascii="Arial" w:hAnsi="Arial" w:cs="Arial"/>
                <w:sz w:val="20"/>
                <w:szCs w:val="20"/>
              </w:rPr>
            </w:pPr>
            <w:r>
              <w:rPr>
                <w:rFonts w:ascii="Arial" w:hAnsi="Arial" w:cs="Arial"/>
                <w:sz w:val="20"/>
                <w:szCs w:val="20"/>
              </w:rPr>
              <w:t>Teachers plan for lessons that are matched to the long-term plans and build on prior knowledge and skills in all areas</w:t>
            </w:r>
          </w:p>
          <w:p w:rsidR="00C7020B" w:rsidP="009F3F19" w:rsidRDefault="00C7020B" w14:paraId="0F41227B" w14:textId="773B956D">
            <w:pPr>
              <w:rPr>
                <w:rFonts w:ascii="Arial" w:hAnsi="Arial" w:cs="Arial"/>
                <w:sz w:val="20"/>
                <w:szCs w:val="20"/>
              </w:rPr>
            </w:pPr>
            <w:r>
              <w:rPr>
                <w:rFonts w:ascii="Arial" w:hAnsi="Arial" w:cs="Arial"/>
                <w:sz w:val="20"/>
                <w:szCs w:val="20"/>
              </w:rPr>
              <w:t>Rewards through Dojo motivate children to participate in online learning</w:t>
            </w:r>
          </w:p>
          <w:p w:rsidR="00672C5B" w:rsidP="009F3F19" w:rsidRDefault="00672C5B" w14:paraId="36C25BD5" w14:textId="5949D8DD">
            <w:pPr>
              <w:rPr>
                <w:rFonts w:ascii="Arial" w:hAnsi="Arial" w:cs="Arial"/>
                <w:sz w:val="20"/>
                <w:szCs w:val="20"/>
              </w:rPr>
            </w:pPr>
          </w:p>
          <w:p w:rsidRPr="00C7020B" w:rsidR="008C046C" w:rsidP="009F3F19" w:rsidRDefault="00672C5B" w14:paraId="7FEE4A86" w14:textId="77777777">
            <w:pPr>
              <w:rPr>
                <w:rFonts w:ascii="Arial" w:hAnsi="Arial" w:cs="Arial"/>
                <w:b/>
                <w:bCs/>
                <w:sz w:val="20"/>
                <w:szCs w:val="20"/>
              </w:rPr>
            </w:pPr>
            <w:r w:rsidRPr="00C7020B">
              <w:rPr>
                <w:rFonts w:ascii="Arial" w:hAnsi="Arial" w:cs="Arial"/>
                <w:b/>
                <w:bCs/>
                <w:sz w:val="20"/>
                <w:szCs w:val="20"/>
              </w:rPr>
              <w:t>Medium Term</w:t>
            </w:r>
          </w:p>
          <w:p w:rsidR="00672C5B" w:rsidP="009F3F19" w:rsidRDefault="00672C5B" w14:paraId="39653CF4" w14:textId="77777777">
            <w:pPr>
              <w:rPr>
                <w:rFonts w:ascii="Arial" w:hAnsi="Arial" w:cs="Arial"/>
                <w:i/>
                <w:iCs/>
                <w:sz w:val="20"/>
                <w:szCs w:val="20"/>
              </w:rPr>
            </w:pPr>
            <w:r w:rsidRPr="00672C5B">
              <w:rPr>
                <w:rFonts w:ascii="Arial" w:hAnsi="Arial" w:cs="Arial"/>
                <w:i/>
                <w:iCs/>
                <w:sz w:val="20"/>
                <w:szCs w:val="20"/>
              </w:rPr>
              <w:t>Fidelity</w:t>
            </w:r>
          </w:p>
          <w:p w:rsidR="00672C5B" w:rsidP="009F3F19" w:rsidRDefault="00672C5B" w14:paraId="5717C9AD" w14:textId="77777777">
            <w:pPr>
              <w:rPr>
                <w:rFonts w:ascii="Arial" w:hAnsi="Arial" w:cs="Arial"/>
                <w:sz w:val="20"/>
                <w:szCs w:val="20"/>
              </w:rPr>
            </w:pPr>
            <w:r>
              <w:rPr>
                <w:rFonts w:ascii="Arial" w:hAnsi="Arial" w:cs="Arial"/>
                <w:sz w:val="20"/>
                <w:szCs w:val="20"/>
              </w:rPr>
              <w:t>Lessons are delivered to enable all children to access them and are sequential for knowledge and skills to be developed and embedded</w:t>
            </w:r>
          </w:p>
          <w:p w:rsidR="00672C5B" w:rsidP="009F3F19" w:rsidRDefault="00672C5B" w14:paraId="2508AA34" w14:textId="77777777">
            <w:pPr>
              <w:rPr>
                <w:rFonts w:ascii="Arial" w:hAnsi="Arial" w:cs="Arial"/>
                <w:sz w:val="20"/>
                <w:szCs w:val="20"/>
              </w:rPr>
            </w:pPr>
          </w:p>
          <w:p w:rsidRPr="00C7020B" w:rsidR="00672C5B" w:rsidP="009F3F19" w:rsidRDefault="00672C5B" w14:paraId="2727E1B8" w14:textId="77777777">
            <w:pPr>
              <w:rPr>
                <w:rFonts w:ascii="Arial" w:hAnsi="Arial" w:cs="Arial"/>
                <w:b/>
                <w:bCs/>
                <w:sz w:val="20"/>
                <w:szCs w:val="20"/>
              </w:rPr>
            </w:pPr>
            <w:r w:rsidRPr="00C7020B">
              <w:rPr>
                <w:rFonts w:ascii="Arial" w:hAnsi="Arial" w:cs="Arial"/>
                <w:b/>
                <w:bCs/>
                <w:sz w:val="20"/>
                <w:szCs w:val="20"/>
              </w:rPr>
              <w:t>Long Term</w:t>
            </w:r>
          </w:p>
          <w:p w:rsidR="00672C5B" w:rsidP="009F3F19" w:rsidRDefault="00672C5B" w14:paraId="081CCB62" w14:textId="77777777">
            <w:pPr>
              <w:rPr>
                <w:rFonts w:ascii="Arial" w:hAnsi="Arial" w:cs="Arial"/>
                <w:i/>
                <w:iCs/>
                <w:sz w:val="20"/>
                <w:szCs w:val="20"/>
              </w:rPr>
            </w:pPr>
            <w:r w:rsidRPr="00672C5B">
              <w:rPr>
                <w:rFonts w:ascii="Arial" w:hAnsi="Arial" w:cs="Arial"/>
                <w:i/>
                <w:iCs/>
                <w:sz w:val="20"/>
                <w:szCs w:val="20"/>
              </w:rPr>
              <w:t>Fidelity</w:t>
            </w:r>
          </w:p>
          <w:p w:rsidR="00672C5B" w:rsidP="009F3F19" w:rsidRDefault="00672C5B" w14:paraId="5037C133" w14:textId="77777777">
            <w:pPr>
              <w:rPr>
                <w:rFonts w:ascii="Arial" w:hAnsi="Arial" w:cs="Arial"/>
                <w:sz w:val="20"/>
                <w:szCs w:val="20"/>
              </w:rPr>
            </w:pPr>
            <w:r>
              <w:rPr>
                <w:rFonts w:ascii="Arial" w:hAnsi="Arial" w:cs="Arial"/>
                <w:sz w:val="20"/>
                <w:szCs w:val="20"/>
              </w:rPr>
              <w:t xml:space="preserve">The online learning will continue to support class teaching to embed and </w:t>
            </w:r>
            <w:r>
              <w:rPr>
                <w:rFonts w:ascii="Arial" w:hAnsi="Arial" w:cs="Arial"/>
                <w:sz w:val="20"/>
                <w:szCs w:val="20"/>
              </w:rPr>
              <w:lastRenderedPageBreak/>
              <w:t>extend children’s knowledge and skills from the classroom to home</w:t>
            </w:r>
          </w:p>
          <w:p w:rsidRPr="00672C5B" w:rsidR="00672C5B" w:rsidP="009F3F19" w:rsidRDefault="00672C5B" w14:paraId="43A81412" w14:textId="410CB5C7">
            <w:pPr>
              <w:rPr>
                <w:rFonts w:ascii="Arial" w:hAnsi="Arial" w:cs="Arial"/>
                <w:sz w:val="20"/>
                <w:szCs w:val="20"/>
              </w:rPr>
            </w:pPr>
            <w:r>
              <w:rPr>
                <w:rFonts w:ascii="Arial" w:hAnsi="Arial" w:cs="Arial"/>
                <w:sz w:val="20"/>
                <w:szCs w:val="20"/>
              </w:rPr>
              <w:t>Parents will have a clearer understanding of children’s learning</w:t>
            </w:r>
          </w:p>
        </w:tc>
        <w:tc>
          <w:tcPr>
            <w:tcW w:w="2835" w:type="dxa"/>
          </w:tcPr>
          <w:p w:rsidRPr="00672C5B" w:rsidR="00672C5B" w:rsidP="009F3F19" w:rsidRDefault="00672C5B" w14:paraId="1DE0AAB2" w14:textId="77777777">
            <w:pPr>
              <w:rPr>
                <w:rFonts w:ascii="Arial" w:hAnsi="Arial" w:cs="Arial"/>
                <w:b/>
                <w:bCs/>
                <w:sz w:val="20"/>
                <w:szCs w:val="20"/>
              </w:rPr>
            </w:pPr>
            <w:r w:rsidRPr="00672C5B">
              <w:rPr>
                <w:rFonts w:ascii="Arial" w:hAnsi="Arial" w:cs="Arial"/>
                <w:b/>
                <w:bCs/>
                <w:sz w:val="20"/>
                <w:szCs w:val="20"/>
              </w:rPr>
              <w:lastRenderedPageBreak/>
              <w:t>Short / Medium</w:t>
            </w:r>
          </w:p>
          <w:p w:rsidR="00672C5B" w:rsidP="009F3F19" w:rsidRDefault="00672C5B" w14:paraId="7DF9DD89" w14:textId="77777777">
            <w:pPr>
              <w:rPr>
                <w:rFonts w:ascii="Arial" w:hAnsi="Arial" w:cs="Arial"/>
                <w:sz w:val="20"/>
                <w:szCs w:val="20"/>
              </w:rPr>
            </w:pPr>
          </w:p>
          <w:p w:rsidR="00607B95" w:rsidP="009F3F19" w:rsidRDefault="00672C5B" w14:paraId="1366AF46" w14:textId="4F013FD0">
            <w:pPr>
              <w:rPr>
                <w:rFonts w:ascii="Arial" w:hAnsi="Arial" w:cs="Arial"/>
                <w:sz w:val="20"/>
                <w:szCs w:val="20"/>
              </w:rPr>
            </w:pPr>
            <w:r>
              <w:rPr>
                <w:rFonts w:ascii="Arial" w:hAnsi="Arial" w:cs="Arial"/>
                <w:sz w:val="20"/>
                <w:szCs w:val="20"/>
              </w:rPr>
              <w:t>Children have a clear understanding of what is being taught and when</w:t>
            </w:r>
          </w:p>
          <w:p w:rsidR="00672C5B" w:rsidP="009F3F19" w:rsidRDefault="00672C5B" w14:paraId="01EA11CC" w14:textId="77777777">
            <w:pPr>
              <w:rPr>
                <w:rFonts w:ascii="Arial" w:hAnsi="Arial" w:cs="Arial"/>
                <w:sz w:val="20"/>
                <w:szCs w:val="20"/>
              </w:rPr>
            </w:pPr>
          </w:p>
          <w:p w:rsidR="00672C5B" w:rsidP="009F3F19" w:rsidRDefault="00672C5B" w14:paraId="4293BB45" w14:textId="77777777">
            <w:pPr>
              <w:rPr>
                <w:rFonts w:ascii="Arial" w:hAnsi="Arial" w:cs="Arial"/>
                <w:sz w:val="20"/>
                <w:szCs w:val="20"/>
              </w:rPr>
            </w:pPr>
            <w:r>
              <w:rPr>
                <w:rFonts w:ascii="Arial" w:hAnsi="Arial" w:cs="Arial"/>
                <w:sz w:val="20"/>
                <w:szCs w:val="20"/>
              </w:rPr>
              <w:t xml:space="preserve">Children access online </w:t>
            </w:r>
            <w:r w:rsidR="00C7020B">
              <w:rPr>
                <w:rFonts w:ascii="Arial" w:hAnsi="Arial" w:cs="Arial"/>
                <w:sz w:val="20"/>
                <w:szCs w:val="20"/>
              </w:rPr>
              <w:t>daily lessons with their teacher</w:t>
            </w:r>
          </w:p>
          <w:p w:rsidR="00C7020B" w:rsidP="009F3F19" w:rsidRDefault="00C7020B" w14:paraId="28C5B094" w14:textId="77777777">
            <w:pPr>
              <w:rPr>
                <w:rFonts w:ascii="Arial" w:hAnsi="Arial" w:cs="Arial"/>
                <w:sz w:val="20"/>
                <w:szCs w:val="20"/>
              </w:rPr>
            </w:pPr>
          </w:p>
          <w:p w:rsidR="00C7020B" w:rsidP="009F3F19" w:rsidRDefault="00C7020B" w14:paraId="761675EF" w14:textId="77777777">
            <w:pPr>
              <w:rPr>
                <w:rFonts w:ascii="Arial" w:hAnsi="Arial" w:cs="Arial"/>
                <w:sz w:val="20"/>
                <w:szCs w:val="20"/>
              </w:rPr>
            </w:pPr>
            <w:r>
              <w:rPr>
                <w:rFonts w:ascii="Arial" w:hAnsi="Arial" w:cs="Arial"/>
                <w:sz w:val="20"/>
                <w:szCs w:val="20"/>
              </w:rPr>
              <w:t>Children make progress in all subjects and are equipped with the knowledge and skills to be able to return to school confidently and in line with where they should be</w:t>
            </w:r>
          </w:p>
          <w:p w:rsidR="00C7020B" w:rsidP="009F3F19" w:rsidRDefault="00C7020B" w14:paraId="4ED8EAA3" w14:textId="77777777">
            <w:pPr>
              <w:rPr>
                <w:rFonts w:ascii="Arial" w:hAnsi="Arial" w:cs="Arial"/>
                <w:sz w:val="20"/>
                <w:szCs w:val="20"/>
              </w:rPr>
            </w:pPr>
          </w:p>
          <w:p w:rsidRPr="00C7020B" w:rsidR="00C7020B" w:rsidP="009F3F19" w:rsidRDefault="00C7020B" w14:paraId="15C96C03" w14:textId="77777777">
            <w:pPr>
              <w:rPr>
                <w:rFonts w:ascii="Arial" w:hAnsi="Arial" w:cs="Arial"/>
                <w:b/>
                <w:bCs/>
                <w:sz w:val="20"/>
                <w:szCs w:val="20"/>
              </w:rPr>
            </w:pPr>
            <w:r w:rsidRPr="00C7020B">
              <w:rPr>
                <w:rFonts w:ascii="Arial" w:hAnsi="Arial" w:cs="Arial"/>
                <w:b/>
                <w:bCs/>
                <w:sz w:val="20"/>
                <w:szCs w:val="20"/>
              </w:rPr>
              <w:t>Long Term</w:t>
            </w:r>
          </w:p>
          <w:p w:rsidRPr="00607B95" w:rsidR="00C7020B" w:rsidP="009F3F19" w:rsidRDefault="00C7020B" w14:paraId="2216DF24" w14:textId="04E460D6">
            <w:pPr>
              <w:rPr>
                <w:rFonts w:ascii="Arial" w:hAnsi="Arial" w:cs="Arial"/>
                <w:sz w:val="20"/>
                <w:szCs w:val="20"/>
              </w:rPr>
            </w:pPr>
            <w:r>
              <w:rPr>
                <w:rFonts w:ascii="Arial" w:hAnsi="Arial" w:cs="Arial"/>
                <w:sz w:val="20"/>
                <w:szCs w:val="20"/>
              </w:rPr>
              <w:t>Children make accelerated progress through the high-quality recorded lessons to embed and extend their learning at home, once school has re-opened</w:t>
            </w:r>
          </w:p>
        </w:tc>
      </w:tr>
      <w:tr w:rsidR="00607B95" w:rsidTr="009F3F19" w14:paraId="27219760" w14:textId="77777777">
        <w:tblPrEx>
          <w:shd w:val="clear" w:color="auto" w:fill="auto"/>
        </w:tblPrEx>
        <w:trPr>
          <w:trHeight w:val="20"/>
        </w:trPr>
        <w:tc>
          <w:tcPr>
            <w:tcW w:w="5148" w:type="dxa"/>
            <w:gridSpan w:val="2"/>
            <w:shd w:val="clear" w:color="auto" w:fill="C6D9F1" w:themeFill="text2" w:themeFillTint="33"/>
          </w:tcPr>
          <w:p w:rsidRPr="00825CF9" w:rsidR="00607B95" w:rsidP="009F3F19" w:rsidRDefault="00607B95" w14:paraId="2B24427F" w14:textId="77777777">
            <w:pPr>
              <w:rPr>
                <w:rFonts w:ascii="Arial" w:hAnsi="Arial" w:cs="Arial"/>
                <w:b/>
                <w:sz w:val="16"/>
                <w:szCs w:val="16"/>
              </w:rPr>
            </w:pPr>
            <w:r w:rsidRPr="00825CF9">
              <w:rPr>
                <w:rFonts w:ascii="Arial" w:hAnsi="Arial" w:cs="Arial"/>
                <w:b/>
                <w:sz w:val="16"/>
                <w:szCs w:val="16"/>
              </w:rPr>
              <w:t>Review Progress at the end of the autumn term</w:t>
            </w:r>
          </w:p>
        </w:tc>
        <w:tc>
          <w:tcPr>
            <w:tcW w:w="5149" w:type="dxa"/>
            <w:gridSpan w:val="4"/>
            <w:shd w:val="clear" w:color="auto" w:fill="C6D9F1" w:themeFill="text2" w:themeFillTint="33"/>
          </w:tcPr>
          <w:p w:rsidRPr="00825CF9" w:rsidR="00607B95" w:rsidP="009F3F19" w:rsidRDefault="00607B95" w14:paraId="2917CD71" w14:textId="77777777">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C6D9F1" w:themeFill="text2" w:themeFillTint="33"/>
          </w:tcPr>
          <w:p w:rsidRPr="00825CF9" w:rsidR="00607B95" w:rsidP="009F3F19" w:rsidRDefault="00607B95" w14:paraId="11313096" w14:textId="77777777">
            <w:pPr>
              <w:rPr>
                <w:rFonts w:ascii="Arial" w:hAnsi="Arial" w:cs="Arial"/>
                <w:sz w:val="16"/>
                <w:szCs w:val="16"/>
              </w:rPr>
            </w:pPr>
            <w:r w:rsidRPr="00825CF9">
              <w:rPr>
                <w:rFonts w:ascii="Arial" w:hAnsi="Arial" w:cs="Arial"/>
                <w:b/>
                <w:sz w:val="16"/>
                <w:szCs w:val="16"/>
              </w:rPr>
              <w:t>Review Progress at the end of the summer term</w:t>
            </w:r>
          </w:p>
        </w:tc>
      </w:tr>
      <w:tr w:rsidR="00607B95" w:rsidTr="009F3F19" w14:paraId="2BE2E4B0" w14:textId="77777777">
        <w:tblPrEx>
          <w:shd w:val="clear" w:color="auto" w:fill="auto"/>
        </w:tblPrEx>
        <w:trPr>
          <w:trHeight w:val="20"/>
        </w:trPr>
        <w:tc>
          <w:tcPr>
            <w:tcW w:w="5148" w:type="dxa"/>
            <w:gridSpan w:val="2"/>
          </w:tcPr>
          <w:p w:rsidR="00607B95" w:rsidP="009F3F19" w:rsidRDefault="00607B95" w14:paraId="4EB91025" w14:textId="77777777">
            <w:r>
              <w:br w:type="page"/>
            </w:r>
          </w:p>
          <w:p w:rsidR="00607B95" w:rsidP="009F3F19" w:rsidRDefault="00607B95" w14:paraId="2CAD4637" w14:textId="77777777"/>
          <w:p w:rsidR="00607B95" w:rsidP="009F3F19" w:rsidRDefault="00607B95" w14:paraId="0E6B7F9B" w14:textId="77777777"/>
        </w:tc>
        <w:tc>
          <w:tcPr>
            <w:tcW w:w="5149" w:type="dxa"/>
            <w:gridSpan w:val="4"/>
          </w:tcPr>
          <w:p w:rsidR="00607B95" w:rsidP="009F3F19" w:rsidRDefault="00607B95" w14:paraId="4D0B05B2" w14:textId="77777777"/>
          <w:p w:rsidR="00607B95" w:rsidP="009F3F19" w:rsidRDefault="00607B95" w14:paraId="3AE653D5" w14:textId="77777777"/>
          <w:p w:rsidR="00607B95" w:rsidP="009F3F19" w:rsidRDefault="00607B95" w14:paraId="312AE7E0" w14:textId="77777777"/>
          <w:p w:rsidR="00607B95" w:rsidP="009F3F19" w:rsidRDefault="00607B95" w14:paraId="560E3984" w14:textId="77777777"/>
          <w:p w:rsidR="00607B95" w:rsidP="009F3F19" w:rsidRDefault="00607B95" w14:paraId="7AC15F2E" w14:textId="77777777"/>
          <w:p w:rsidR="00607B95" w:rsidP="009F3F19" w:rsidRDefault="00607B95" w14:paraId="676D6CEE" w14:textId="77777777"/>
        </w:tc>
        <w:tc>
          <w:tcPr>
            <w:tcW w:w="5149" w:type="dxa"/>
            <w:gridSpan w:val="2"/>
          </w:tcPr>
          <w:p w:rsidR="00607B95" w:rsidP="009F3F19" w:rsidRDefault="00607B95" w14:paraId="6BF8E52A" w14:textId="77777777"/>
          <w:p w:rsidR="00607B95" w:rsidP="009F3F19" w:rsidRDefault="00607B95" w14:paraId="467C5C04" w14:textId="77777777"/>
        </w:tc>
      </w:tr>
    </w:tbl>
    <w:p w:rsidRPr="008476D8" w:rsidR="000B021D" w:rsidRDefault="00A33F73" w14:paraId="152DC923" w14:textId="2CC70C7F">
      <w:pPr>
        <w:rPr>
          <w:u w:val="single"/>
        </w:rPr>
      </w:pPr>
      <w:r w:rsidRPr="008476D8">
        <w:rPr>
          <w:u w:val="single"/>
        </w:rPr>
        <w:br w:type="page"/>
      </w:r>
    </w:p>
    <w:p w:rsidR="00E64059" w:rsidRDefault="00E64059" w14:paraId="21E9DDA0" w14:textId="77777777"/>
    <w:tbl>
      <w:tblPr>
        <w:tblStyle w:val="TableGrid"/>
        <w:tblpPr w:leftFromText="180" w:rightFromText="180" w:vertAnchor="text" w:horzAnchor="margin" w:tblpY="18"/>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Pr="002557B3" w:rsidR="00C50221" w:rsidTr="00FB2447" w14:paraId="74655561" w14:textId="77777777">
        <w:tc>
          <w:tcPr>
            <w:tcW w:w="15446" w:type="dxa"/>
            <w:gridSpan w:val="8"/>
            <w:shd w:val="clear" w:color="auto" w:fill="D6E3BC" w:themeFill="accent3" w:themeFillTint="66"/>
            <w:tcMar>
              <w:top w:w="57" w:type="dxa"/>
              <w:bottom w:w="57" w:type="dxa"/>
            </w:tcMar>
          </w:tcPr>
          <w:p w:rsidRPr="00C50221" w:rsidR="00C50221" w:rsidP="00FB2447" w:rsidRDefault="00C50221" w14:paraId="12B993BC" w14:textId="4D772D2E">
            <w:pPr>
              <w:jc w:val="center"/>
              <w:rPr>
                <w:rFonts w:ascii="Arial" w:hAnsi="Arial" w:cs="Arial"/>
                <w:b/>
              </w:rPr>
            </w:pPr>
            <w:bookmarkStart w:name="_Hlk66451308" w:id="1"/>
            <w:r>
              <w:rPr>
                <w:rFonts w:ascii="Arial" w:hAnsi="Arial" w:cs="Arial"/>
                <w:b/>
              </w:rPr>
              <w:t>Targeted Academic Support</w:t>
            </w:r>
            <w:r w:rsidR="00247342">
              <w:rPr>
                <w:rFonts w:ascii="Arial" w:hAnsi="Arial" w:cs="Arial"/>
                <w:b/>
              </w:rPr>
              <w:t xml:space="preserve"> – </w:t>
            </w:r>
            <w:r w:rsidRPr="00FD7204" w:rsidR="00247342">
              <w:rPr>
                <w:rFonts w:ascii="Arial" w:hAnsi="Arial" w:cs="Arial"/>
                <w:b/>
                <w:color w:val="FF0000"/>
              </w:rPr>
              <w:t>Teaching Assistants</w:t>
            </w:r>
            <w:r w:rsidR="00874FC2">
              <w:rPr>
                <w:rFonts w:ascii="Arial" w:hAnsi="Arial" w:cs="Arial"/>
                <w:b/>
                <w:color w:val="FF0000"/>
              </w:rPr>
              <w:t xml:space="preserve">                        £1,000</w:t>
            </w:r>
          </w:p>
        </w:tc>
      </w:tr>
      <w:tr w:rsidRPr="00042824" w:rsidR="00C50221" w:rsidTr="00FB2447" w14:paraId="4DB774EB" w14:textId="77777777">
        <w:tblPrEx>
          <w:shd w:val="clear" w:color="auto" w:fill="auto"/>
        </w:tblPrEx>
        <w:tc>
          <w:tcPr>
            <w:tcW w:w="2689" w:type="dxa"/>
            <w:shd w:val="clear" w:color="auto" w:fill="D6E3BC" w:themeFill="accent3" w:themeFillTint="66"/>
          </w:tcPr>
          <w:p w:rsidRPr="00825CF9" w:rsidR="00C50221" w:rsidP="00C50221" w:rsidRDefault="00C50221" w14:paraId="5BC844F3" w14:textId="77777777">
            <w:pPr>
              <w:jc w:val="center"/>
              <w:rPr>
                <w:rFonts w:ascii="Arial" w:hAnsi="Arial" w:cs="Arial"/>
                <w:b/>
              </w:rPr>
            </w:pPr>
            <w:r w:rsidRPr="00825CF9">
              <w:rPr>
                <w:rFonts w:ascii="Arial" w:hAnsi="Arial" w:cs="Arial"/>
                <w:b/>
              </w:rPr>
              <w:t>Barrier/Problem</w:t>
            </w:r>
          </w:p>
        </w:tc>
        <w:tc>
          <w:tcPr>
            <w:tcW w:w="3361" w:type="dxa"/>
            <w:gridSpan w:val="2"/>
            <w:shd w:val="clear" w:color="auto" w:fill="D6E3BC" w:themeFill="accent3" w:themeFillTint="66"/>
          </w:tcPr>
          <w:p w:rsidRPr="00825CF9" w:rsidR="00C50221" w:rsidP="00C50221" w:rsidRDefault="00C50221" w14:paraId="2D0A1710" w14:textId="77777777">
            <w:pPr>
              <w:jc w:val="center"/>
              <w:rPr>
                <w:rFonts w:ascii="Arial" w:hAnsi="Arial" w:cs="Arial"/>
                <w:b/>
              </w:rPr>
            </w:pPr>
            <w:r w:rsidRPr="00825CF9">
              <w:rPr>
                <w:rFonts w:ascii="Arial" w:hAnsi="Arial" w:cs="Arial"/>
                <w:b/>
              </w:rPr>
              <w:t>Intervention Description</w:t>
            </w:r>
          </w:p>
          <w:p w:rsidRPr="00825CF9" w:rsidR="00C50221" w:rsidP="00C50221" w:rsidRDefault="00C50221" w14:paraId="77239328" w14:textId="77777777">
            <w:pPr>
              <w:jc w:val="center"/>
              <w:rPr>
                <w:rFonts w:ascii="Arial" w:hAnsi="Arial" w:cs="Arial"/>
                <w:b/>
                <w:sz w:val="16"/>
                <w:szCs w:val="16"/>
              </w:rPr>
            </w:pPr>
            <w:r w:rsidRPr="00825CF9">
              <w:rPr>
                <w:rFonts w:ascii="Arial" w:hAnsi="Arial" w:cs="Arial"/>
                <w:b/>
                <w:sz w:val="16"/>
                <w:szCs w:val="16"/>
              </w:rPr>
              <w:t>(What are the active ingredients?)</w:t>
            </w:r>
          </w:p>
        </w:tc>
        <w:tc>
          <w:tcPr>
            <w:tcW w:w="3017" w:type="dxa"/>
            <w:shd w:val="clear" w:color="auto" w:fill="D6E3BC" w:themeFill="accent3" w:themeFillTint="66"/>
          </w:tcPr>
          <w:p w:rsidRPr="00825CF9" w:rsidR="00C50221" w:rsidP="00C50221" w:rsidRDefault="00C50221" w14:paraId="2AD15746" w14:textId="77777777">
            <w:pPr>
              <w:jc w:val="center"/>
              <w:rPr>
                <w:rFonts w:ascii="Arial" w:hAnsi="Arial" w:cs="Arial"/>
                <w:b/>
              </w:rPr>
            </w:pPr>
            <w:r w:rsidRPr="00825CF9">
              <w:rPr>
                <w:rFonts w:ascii="Arial" w:hAnsi="Arial" w:cs="Arial"/>
                <w:b/>
              </w:rPr>
              <w:t>Implementation Activities</w:t>
            </w:r>
          </w:p>
        </w:tc>
        <w:tc>
          <w:tcPr>
            <w:tcW w:w="3544" w:type="dxa"/>
            <w:gridSpan w:val="3"/>
            <w:shd w:val="clear" w:color="auto" w:fill="D6E3BC" w:themeFill="accent3" w:themeFillTint="66"/>
          </w:tcPr>
          <w:p w:rsidRPr="00825CF9" w:rsidR="00C50221" w:rsidP="00C50221" w:rsidRDefault="00C50221" w14:paraId="3C0DE814" w14:textId="77777777">
            <w:pPr>
              <w:jc w:val="center"/>
              <w:rPr>
                <w:rFonts w:ascii="Arial" w:hAnsi="Arial" w:cs="Arial"/>
                <w:b/>
              </w:rPr>
            </w:pPr>
            <w:r w:rsidRPr="00825CF9">
              <w:rPr>
                <w:rFonts w:ascii="Arial" w:hAnsi="Arial" w:cs="Arial"/>
                <w:b/>
              </w:rPr>
              <w:t>Implementation Outcomes</w:t>
            </w:r>
          </w:p>
        </w:tc>
        <w:tc>
          <w:tcPr>
            <w:tcW w:w="2835" w:type="dxa"/>
            <w:shd w:val="clear" w:color="auto" w:fill="D6E3BC" w:themeFill="accent3" w:themeFillTint="66"/>
          </w:tcPr>
          <w:p w:rsidRPr="00825CF9" w:rsidR="00C50221" w:rsidP="00C50221" w:rsidRDefault="00C50221" w14:paraId="7C8D2453" w14:textId="77777777">
            <w:pPr>
              <w:jc w:val="center"/>
              <w:rPr>
                <w:rFonts w:ascii="Arial" w:hAnsi="Arial" w:cs="Arial"/>
              </w:rPr>
            </w:pPr>
            <w:r w:rsidRPr="00825CF9">
              <w:rPr>
                <w:rFonts w:ascii="Arial" w:hAnsi="Arial" w:cs="Arial"/>
                <w:b/>
              </w:rPr>
              <w:t>Pupil Outcomes</w:t>
            </w:r>
          </w:p>
        </w:tc>
      </w:tr>
      <w:tr w:rsidRPr="00042824" w:rsidR="00C50221" w:rsidTr="00C50221" w14:paraId="63438838" w14:textId="77777777">
        <w:tblPrEx>
          <w:shd w:val="clear" w:color="auto" w:fill="auto"/>
        </w:tblPrEx>
        <w:tc>
          <w:tcPr>
            <w:tcW w:w="2689" w:type="dxa"/>
          </w:tcPr>
          <w:p w:rsidRPr="00825CF9" w:rsidR="00C50221" w:rsidP="00C50221" w:rsidRDefault="00662569" w14:paraId="120D4373" w14:textId="3C39FC69">
            <w:pPr>
              <w:rPr>
                <w:rFonts w:ascii="Arial" w:hAnsi="Arial" w:cs="Arial"/>
              </w:rPr>
            </w:pPr>
            <w:r>
              <w:rPr>
                <w:rFonts w:ascii="Arial" w:hAnsi="Arial" w:cs="Arial"/>
                <w:b/>
                <w:bCs/>
              </w:rPr>
              <w:t>E</w:t>
            </w:r>
            <w:r w:rsidRPr="00FB2447" w:rsidR="00FB2447">
              <w:rPr>
                <w:rFonts w:ascii="Arial" w:hAnsi="Arial" w:cs="Arial"/>
                <w:b/>
                <w:bCs/>
              </w:rPr>
              <w:t xml:space="preserve"> </w:t>
            </w:r>
            <w:r w:rsidR="00C50221">
              <w:rPr>
                <w:rFonts w:ascii="Arial" w:hAnsi="Arial" w:cs="Arial"/>
              </w:rPr>
              <w:t>TA’s deployment during whole class lessons tends to focus on the lower attaining/SEN pupils, so high quality CPD for teachers and teaching assistants is to be prioritised to ensure TA’s add value to what teachers do</w:t>
            </w:r>
          </w:p>
        </w:tc>
        <w:tc>
          <w:tcPr>
            <w:tcW w:w="3361" w:type="dxa"/>
            <w:gridSpan w:val="2"/>
          </w:tcPr>
          <w:p w:rsidR="00142C04" w:rsidP="00C50221" w:rsidRDefault="00C7020B" w14:paraId="7DF18FBF" w14:textId="77777777">
            <w:pPr>
              <w:rPr>
                <w:rFonts w:ascii="Arial" w:hAnsi="Arial" w:cs="Arial"/>
                <w:b/>
                <w:bCs/>
                <w:sz w:val="20"/>
                <w:szCs w:val="20"/>
              </w:rPr>
            </w:pPr>
            <w:r w:rsidRPr="00C1073B">
              <w:rPr>
                <w:rFonts w:ascii="Arial" w:hAnsi="Arial" w:cs="Arial"/>
                <w:b/>
                <w:bCs/>
                <w:sz w:val="20"/>
                <w:szCs w:val="20"/>
              </w:rPr>
              <w:t>Active Ingredient 1:</w:t>
            </w:r>
            <w:r w:rsidRPr="00C1073B" w:rsidR="00C1073B">
              <w:rPr>
                <w:rFonts w:ascii="Arial" w:hAnsi="Arial" w:cs="Arial"/>
                <w:b/>
                <w:bCs/>
                <w:sz w:val="20"/>
                <w:szCs w:val="20"/>
              </w:rPr>
              <w:t xml:space="preserve"> </w:t>
            </w:r>
          </w:p>
          <w:p w:rsidRPr="00C1073B" w:rsidR="00C50221" w:rsidP="00C50221" w:rsidRDefault="00C1073B" w14:paraId="4E48F4F8" w14:textId="4D1A1DAF">
            <w:pPr>
              <w:rPr>
                <w:rFonts w:ascii="Arial" w:hAnsi="Arial" w:cs="Arial"/>
                <w:b/>
                <w:bCs/>
                <w:sz w:val="20"/>
                <w:szCs w:val="20"/>
              </w:rPr>
            </w:pPr>
            <w:r w:rsidRPr="00C1073B">
              <w:rPr>
                <w:rFonts w:ascii="Arial" w:hAnsi="Arial" w:cs="Arial"/>
                <w:b/>
                <w:bCs/>
                <w:sz w:val="20"/>
                <w:szCs w:val="20"/>
              </w:rPr>
              <w:t>Review</w:t>
            </w:r>
          </w:p>
          <w:p w:rsidR="00C7020B" w:rsidP="00C50221" w:rsidRDefault="00C1073B" w14:paraId="36357C0D" w14:textId="4237BE0C">
            <w:pPr>
              <w:rPr>
                <w:rFonts w:ascii="Arial" w:hAnsi="Arial" w:cs="Arial"/>
                <w:sz w:val="20"/>
                <w:szCs w:val="20"/>
              </w:rPr>
            </w:pPr>
            <w:r>
              <w:rPr>
                <w:rFonts w:ascii="Arial" w:hAnsi="Arial" w:cs="Arial"/>
                <w:sz w:val="20"/>
                <w:szCs w:val="20"/>
              </w:rPr>
              <w:t>Establish how TA’s are currently performing in the classroom and interventions</w:t>
            </w:r>
          </w:p>
          <w:p w:rsidRPr="00C1073B" w:rsidR="00C1073B" w:rsidP="00C50221" w:rsidRDefault="00C1073B" w14:paraId="6F73932D" w14:textId="77777777">
            <w:pPr>
              <w:rPr>
                <w:rFonts w:ascii="Arial" w:hAnsi="Arial" w:cs="Arial"/>
                <w:sz w:val="20"/>
                <w:szCs w:val="20"/>
              </w:rPr>
            </w:pPr>
          </w:p>
          <w:p w:rsidR="00142C04" w:rsidP="00C50221" w:rsidRDefault="00C7020B" w14:paraId="119CB6A8" w14:textId="77777777">
            <w:pPr>
              <w:rPr>
                <w:rFonts w:ascii="Arial" w:hAnsi="Arial" w:cs="Arial"/>
                <w:b/>
                <w:bCs/>
                <w:sz w:val="20"/>
                <w:szCs w:val="20"/>
              </w:rPr>
            </w:pPr>
            <w:r w:rsidRPr="00C1073B">
              <w:rPr>
                <w:rFonts w:ascii="Arial" w:hAnsi="Arial" w:cs="Arial"/>
                <w:b/>
                <w:bCs/>
                <w:sz w:val="20"/>
                <w:szCs w:val="20"/>
              </w:rPr>
              <w:t>Active Ingredient 2</w:t>
            </w:r>
            <w:r w:rsidRPr="00C1073B" w:rsidR="00C1073B">
              <w:rPr>
                <w:rFonts w:ascii="Arial" w:hAnsi="Arial" w:cs="Arial"/>
                <w:b/>
                <w:bCs/>
                <w:sz w:val="20"/>
                <w:szCs w:val="20"/>
              </w:rPr>
              <w:t xml:space="preserve">: </w:t>
            </w:r>
          </w:p>
          <w:p w:rsidRPr="00C1073B" w:rsidR="00C7020B" w:rsidP="00C50221" w:rsidRDefault="00C1073B" w14:paraId="3495AFE0" w14:textId="37249609">
            <w:pPr>
              <w:rPr>
                <w:rFonts w:ascii="Arial" w:hAnsi="Arial" w:cs="Arial"/>
                <w:b/>
                <w:bCs/>
                <w:sz w:val="20"/>
                <w:szCs w:val="20"/>
              </w:rPr>
            </w:pPr>
            <w:r w:rsidRPr="00C1073B">
              <w:rPr>
                <w:rFonts w:ascii="Arial" w:hAnsi="Arial" w:cs="Arial"/>
                <w:b/>
                <w:bCs/>
                <w:sz w:val="20"/>
                <w:szCs w:val="20"/>
              </w:rPr>
              <w:t>Define role and purpose</w:t>
            </w:r>
          </w:p>
          <w:p w:rsidRPr="00C1073B" w:rsidR="00C1073B" w:rsidP="00C1073B" w:rsidRDefault="00C1073B" w14:paraId="697118A8" w14:textId="71464093">
            <w:pPr>
              <w:rPr>
                <w:rFonts w:ascii="Arial" w:hAnsi="Arial" w:cs="Arial"/>
                <w:sz w:val="20"/>
                <w:szCs w:val="20"/>
              </w:rPr>
            </w:pPr>
            <w:r w:rsidRPr="00C1073B">
              <w:rPr>
                <w:rFonts w:ascii="Arial" w:hAnsi="Arial" w:cs="Arial"/>
                <w:sz w:val="20"/>
                <w:szCs w:val="20"/>
              </w:rPr>
              <w:t>Have a clear understanding of how TA’s are deployed throughout the day and a clear vision of their role</w:t>
            </w:r>
          </w:p>
          <w:p w:rsidRPr="00C1073B" w:rsidR="00C1073B" w:rsidP="00C50221" w:rsidRDefault="00C1073B" w14:paraId="5CF788F4" w14:textId="77777777">
            <w:pPr>
              <w:rPr>
                <w:rFonts w:ascii="Arial" w:hAnsi="Arial" w:cs="Arial"/>
                <w:b/>
                <w:bCs/>
                <w:sz w:val="20"/>
                <w:szCs w:val="20"/>
              </w:rPr>
            </w:pPr>
          </w:p>
          <w:p w:rsidR="00142C04" w:rsidP="00C50221" w:rsidRDefault="00C1073B" w14:paraId="68DBE3C4" w14:textId="77777777">
            <w:pPr>
              <w:rPr>
                <w:rFonts w:ascii="Arial" w:hAnsi="Arial" w:cs="Arial"/>
                <w:b/>
                <w:bCs/>
                <w:sz w:val="20"/>
                <w:szCs w:val="20"/>
              </w:rPr>
            </w:pPr>
            <w:r w:rsidRPr="00C1073B">
              <w:rPr>
                <w:rFonts w:ascii="Arial" w:hAnsi="Arial" w:cs="Arial"/>
                <w:b/>
                <w:bCs/>
                <w:sz w:val="20"/>
                <w:szCs w:val="20"/>
              </w:rPr>
              <w:t xml:space="preserve">Active Ingredient 3: </w:t>
            </w:r>
          </w:p>
          <w:p w:rsidRPr="00C1073B" w:rsidR="00C1073B" w:rsidP="00C50221" w:rsidRDefault="00C1073B" w14:paraId="336D43CE" w14:textId="44180746">
            <w:pPr>
              <w:rPr>
                <w:rFonts w:ascii="Arial" w:hAnsi="Arial" w:cs="Arial"/>
                <w:b/>
                <w:bCs/>
                <w:sz w:val="20"/>
                <w:szCs w:val="20"/>
              </w:rPr>
            </w:pPr>
            <w:r w:rsidRPr="00C1073B">
              <w:rPr>
                <w:rFonts w:ascii="Arial" w:hAnsi="Arial" w:cs="Arial"/>
                <w:b/>
                <w:bCs/>
                <w:sz w:val="20"/>
                <w:szCs w:val="20"/>
              </w:rPr>
              <w:t>Develop whole school practices</w:t>
            </w:r>
          </w:p>
          <w:p w:rsidR="00C1073B" w:rsidP="00C50221" w:rsidRDefault="00C1073B" w14:paraId="4E23AA73" w14:textId="611E24FB">
            <w:pPr>
              <w:rPr>
                <w:rFonts w:ascii="Arial" w:hAnsi="Arial" w:cs="Arial"/>
                <w:sz w:val="20"/>
                <w:szCs w:val="20"/>
              </w:rPr>
            </w:pPr>
            <w:r w:rsidRPr="00C1073B">
              <w:rPr>
                <w:rFonts w:ascii="Arial" w:hAnsi="Arial" w:cs="Arial"/>
                <w:sz w:val="20"/>
                <w:szCs w:val="20"/>
              </w:rPr>
              <w:t>Teachers</w:t>
            </w:r>
            <w:r w:rsidR="00142C04">
              <w:rPr>
                <w:rFonts w:ascii="Arial" w:hAnsi="Arial" w:cs="Arial"/>
                <w:sz w:val="20"/>
                <w:szCs w:val="20"/>
              </w:rPr>
              <w:t xml:space="preserve"> understand and know the expectations of TA’s in the classroom and how to maximise the use of them effectively and recognise TA’s add value to what teachers do</w:t>
            </w:r>
          </w:p>
          <w:p w:rsidR="00142C04" w:rsidP="00C50221" w:rsidRDefault="00142C04" w14:paraId="48816BDD" w14:textId="62FA5503">
            <w:pPr>
              <w:rPr>
                <w:rFonts w:ascii="Arial" w:hAnsi="Arial" w:cs="Arial"/>
                <w:sz w:val="20"/>
                <w:szCs w:val="20"/>
              </w:rPr>
            </w:pPr>
          </w:p>
          <w:p w:rsidRPr="00142C04" w:rsidR="00142C04" w:rsidP="00142C04" w:rsidRDefault="00142C04" w14:paraId="21E151B8" w14:textId="59C94FC8">
            <w:pPr>
              <w:rPr>
                <w:rFonts w:ascii="Arial" w:hAnsi="Arial" w:cs="Arial"/>
                <w:sz w:val="20"/>
                <w:szCs w:val="20"/>
              </w:rPr>
            </w:pPr>
            <w:r>
              <w:rPr>
                <w:rFonts w:ascii="Arial" w:hAnsi="Arial" w:cs="Arial"/>
                <w:sz w:val="20"/>
                <w:szCs w:val="20"/>
              </w:rPr>
              <w:t>TA’s have knowledge and understanding of their role within the classroom and know how and when to support children in their learning, being fully prepared before each lesson</w:t>
            </w:r>
          </w:p>
        </w:tc>
        <w:tc>
          <w:tcPr>
            <w:tcW w:w="3025" w:type="dxa"/>
            <w:gridSpan w:val="2"/>
          </w:tcPr>
          <w:p w:rsidRPr="00142C04" w:rsidR="00C50221" w:rsidP="00C50221" w:rsidRDefault="00C1073B" w14:paraId="79BF762A" w14:textId="77777777">
            <w:pPr>
              <w:rPr>
                <w:rFonts w:ascii="Arial" w:hAnsi="Arial" w:cs="Arial"/>
                <w:b/>
                <w:bCs/>
                <w:sz w:val="20"/>
                <w:szCs w:val="20"/>
              </w:rPr>
            </w:pPr>
            <w:r w:rsidRPr="00142C04">
              <w:rPr>
                <w:rFonts w:ascii="Arial" w:hAnsi="Arial" w:cs="Arial"/>
                <w:b/>
                <w:bCs/>
                <w:sz w:val="20"/>
                <w:szCs w:val="20"/>
              </w:rPr>
              <w:t>Reviewing</w:t>
            </w:r>
          </w:p>
          <w:p w:rsidRPr="00142C04" w:rsidR="00C1073B" w:rsidP="00C50221" w:rsidRDefault="00C1073B" w14:paraId="5E1B6E2F" w14:textId="77777777">
            <w:pPr>
              <w:rPr>
                <w:rFonts w:ascii="Arial" w:hAnsi="Arial" w:cs="Arial"/>
                <w:sz w:val="20"/>
                <w:szCs w:val="20"/>
              </w:rPr>
            </w:pPr>
            <w:r w:rsidRPr="00142C04">
              <w:rPr>
                <w:rFonts w:ascii="Arial" w:hAnsi="Arial" w:cs="Arial"/>
                <w:sz w:val="20"/>
                <w:szCs w:val="20"/>
              </w:rPr>
              <w:t>An audit / self-assessment of current TA performance</w:t>
            </w:r>
          </w:p>
          <w:p w:rsidRPr="00142C04" w:rsidR="00C1073B" w:rsidP="00C50221" w:rsidRDefault="00C1073B" w14:paraId="1BAAAD0D" w14:textId="77777777">
            <w:pPr>
              <w:rPr>
                <w:rFonts w:ascii="Arial" w:hAnsi="Arial" w:cs="Arial"/>
                <w:sz w:val="20"/>
                <w:szCs w:val="20"/>
              </w:rPr>
            </w:pPr>
          </w:p>
          <w:p w:rsidRPr="00142C04" w:rsidR="00C1073B" w:rsidP="00C1073B" w:rsidRDefault="00C1073B" w14:paraId="0AA5AA15" w14:textId="77777777">
            <w:pPr>
              <w:rPr>
                <w:rFonts w:ascii="Arial" w:hAnsi="Arial" w:cs="Arial"/>
                <w:b/>
                <w:bCs/>
                <w:sz w:val="20"/>
                <w:szCs w:val="20"/>
              </w:rPr>
            </w:pPr>
            <w:r w:rsidRPr="00142C04">
              <w:rPr>
                <w:rFonts w:ascii="Arial" w:hAnsi="Arial" w:cs="Arial"/>
                <w:b/>
                <w:bCs/>
                <w:sz w:val="20"/>
                <w:szCs w:val="20"/>
              </w:rPr>
              <w:t>Define role and purpose</w:t>
            </w:r>
          </w:p>
          <w:p w:rsidRPr="00142C04" w:rsidR="00C1073B" w:rsidP="00C1073B" w:rsidRDefault="00C1073B" w14:paraId="36A0A719" w14:textId="07A6F633">
            <w:pPr>
              <w:rPr>
                <w:rFonts w:ascii="Arial" w:hAnsi="Arial" w:cs="Arial"/>
                <w:sz w:val="20"/>
                <w:szCs w:val="20"/>
              </w:rPr>
            </w:pPr>
            <w:r w:rsidRPr="00142C04">
              <w:rPr>
                <w:rFonts w:ascii="Arial" w:hAnsi="Arial" w:cs="Arial"/>
                <w:sz w:val="20"/>
                <w:szCs w:val="20"/>
              </w:rPr>
              <w:t>Establish a ‘TA development team’</w:t>
            </w:r>
          </w:p>
          <w:p w:rsidRPr="00142C04" w:rsidR="00142C04" w:rsidP="00C1073B" w:rsidRDefault="00142C04" w14:paraId="2B3FB28F" w14:textId="2B464090">
            <w:pPr>
              <w:rPr>
                <w:rFonts w:ascii="Arial" w:hAnsi="Arial" w:cs="Arial"/>
                <w:sz w:val="20"/>
                <w:szCs w:val="20"/>
              </w:rPr>
            </w:pPr>
            <w:r w:rsidRPr="00142C04">
              <w:rPr>
                <w:rFonts w:ascii="Arial" w:hAnsi="Arial" w:cs="Arial"/>
                <w:sz w:val="20"/>
                <w:szCs w:val="20"/>
              </w:rPr>
              <w:t>Use the TA professional standards to identify the role</w:t>
            </w:r>
          </w:p>
          <w:p w:rsidRPr="00142C04" w:rsidR="00142C04" w:rsidP="00C1073B" w:rsidRDefault="00142C04" w14:paraId="4127A1B7" w14:textId="604EDF60">
            <w:pPr>
              <w:rPr>
                <w:rFonts w:ascii="Arial" w:hAnsi="Arial" w:cs="Arial"/>
                <w:sz w:val="20"/>
                <w:szCs w:val="20"/>
              </w:rPr>
            </w:pPr>
            <w:r w:rsidRPr="00142C04">
              <w:rPr>
                <w:rFonts w:ascii="Arial" w:hAnsi="Arial" w:cs="Arial"/>
                <w:sz w:val="20"/>
                <w:szCs w:val="20"/>
              </w:rPr>
              <w:t>Create a clear vision of the role of TA’s in school</w:t>
            </w:r>
          </w:p>
          <w:p w:rsidRPr="00142C04" w:rsidR="00142C04" w:rsidP="00C1073B" w:rsidRDefault="00142C04" w14:paraId="4CDC4D47" w14:textId="3A8D69BF">
            <w:pPr>
              <w:rPr>
                <w:rFonts w:ascii="Arial" w:hAnsi="Arial" w:cs="Arial"/>
                <w:sz w:val="20"/>
                <w:szCs w:val="20"/>
              </w:rPr>
            </w:pPr>
          </w:p>
          <w:p w:rsidRPr="00142C04" w:rsidR="00142C04" w:rsidP="00C1073B" w:rsidRDefault="00142C04" w14:paraId="5E1E8CC4" w14:textId="42488C0A">
            <w:pPr>
              <w:rPr>
                <w:rFonts w:ascii="Arial" w:hAnsi="Arial" w:cs="Arial"/>
                <w:b/>
                <w:bCs/>
                <w:sz w:val="20"/>
                <w:szCs w:val="20"/>
              </w:rPr>
            </w:pPr>
            <w:r w:rsidRPr="00142C04">
              <w:rPr>
                <w:rFonts w:ascii="Arial" w:hAnsi="Arial" w:cs="Arial"/>
                <w:b/>
                <w:bCs/>
                <w:sz w:val="20"/>
                <w:szCs w:val="20"/>
              </w:rPr>
              <w:t>Whole school practices</w:t>
            </w:r>
          </w:p>
          <w:p w:rsidRPr="00142C04" w:rsidR="00142C04" w:rsidP="00C50221" w:rsidRDefault="00142C04" w14:paraId="2DAEAE7E" w14:textId="77777777">
            <w:pPr>
              <w:rPr>
                <w:rFonts w:ascii="Arial" w:hAnsi="Arial" w:cs="Arial"/>
                <w:sz w:val="20"/>
                <w:szCs w:val="20"/>
              </w:rPr>
            </w:pPr>
            <w:r w:rsidRPr="00142C04">
              <w:rPr>
                <w:rFonts w:ascii="Arial" w:hAnsi="Arial" w:cs="Arial"/>
                <w:sz w:val="20"/>
                <w:szCs w:val="20"/>
              </w:rPr>
              <w:t>Teacher CPD focusing on the role and deployment of the TA in the classroom, including preparing them fully for the lessons and giving feedback and reflection of the learning that has taken place</w:t>
            </w:r>
          </w:p>
          <w:p w:rsidRPr="00142C04" w:rsidR="00142C04" w:rsidP="00C50221" w:rsidRDefault="00142C04" w14:paraId="4E07B3E0" w14:textId="77777777">
            <w:pPr>
              <w:rPr>
                <w:rFonts w:ascii="Arial" w:hAnsi="Arial" w:cs="Arial"/>
                <w:sz w:val="20"/>
                <w:szCs w:val="20"/>
              </w:rPr>
            </w:pPr>
          </w:p>
          <w:p w:rsidRPr="00296746" w:rsidR="00142C04" w:rsidP="00142C04" w:rsidRDefault="00142C04" w14:paraId="4B4C071D" w14:textId="77777777">
            <w:pPr>
              <w:rPr>
                <w:rFonts w:ascii="Arial" w:hAnsi="Arial" w:cs="Arial"/>
                <w:b/>
                <w:bCs/>
                <w:sz w:val="20"/>
                <w:szCs w:val="20"/>
              </w:rPr>
            </w:pPr>
            <w:r w:rsidRPr="00296746">
              <w:rPr>
                <w:rFonts w:ascii="Arial" w:hAnsi="Arial" w:cs="Arial"/>
                <w:b/>
                <w:bCs/>
                <w:sz w:val="20"/>
                <w:szCs w:val="20"/>
              </w:rPr>
              <w:t>TA CPD focusing on:</w:t>
            </w:r>
          </w:p>
          <w:p w:rsidRPr="00142C04" w:rsidR="00142C04" w:rsidP="00142C04" w:rsidRDefault="00142C04" w14:paraId="3EB9B715" w14:textId="77777777">
            <w:pPr>
              <w:pStyle w:val="ListParagraph"/>
              <w:numPr>
                <w:ilvl w:val="0"/>
                <w:numId w:val="10"/>
              </w:numPr>
              <w:rPr>
                <w:rFonts w:ascii="Arial" w:hAnsi="Arial" w:cs="Arial"/>
                <w:sz w:val="20"/>
                <w:szCs w:val="20"/>
              </w:rPr>
            </w:pPr>
            <w:r w:rsidRPr="00142C04">
              <w:rPr>
                <w:rFonts w:ascii="Arial" w:hAnsi="Arial" w:cs="Arial"/>
                <w:sz w:val="20"/>
                <w:szCs w:val="20"/>
              </w:rPr>
              <w:t>TA professional standards,</w:t>
            </w:r>
          </w:p>
          <w:p w:rsidRPr="00142C04" w:rsidR="00142C04" w:rsidP="00142C04" w:rsidRDefault="00142C04" w14:paraId="75B16868" w14:textId="77777777">
            <w:pPr>
              <w:pStyle w:val="ListParagraph"/>
              <w:numPr>
                <w:ilvl w:val="0"/>
                <w:numId w:val="10"/>
              </w:numPr>
              <w:rPr>
                <w:rFonts w:ascii="Arial" w:hAnsi="Arial" w:cs="Arial"/>
                <w:sz w:val="20"/>
                <w:szCs w:val="20"/>
              </w:rPr>
            </w:pPr>
            <w:r w:rsidRPr="00142C04">
              <w:rPr>
                <w:rFonts w:ascii="Arial" w:hAnsi="Arial" w:cs="Arial"/>
                <w:sz w:val="20"/>
                <w:szCs w:val="20"/>
              </w:rPr>
              <w:t xml:space="preserve">interactions with pupils, </w:t>
            </w:r>
          </w:p>
          <w:p w:rsidR="00142C04" w:rsidP="00142C04" w:rsidRDefault="00142C04" w14:paraId="31FF5E6F" w14:textId="7214FA6B">
            <w:pPr>
              <w:pStyle w:val="ListParagraph"/>
              <w:numPr>
                <w:ilvl w:val="0"/>
                <w:numId w:val="10"/>
              </w:numPr>
              <w:rPr>
                <w:rFonts w:ascii="Arial" w:hAnsi="Arial" w:cs="Arial"/>
                <w:sz w:val="20"/>
                <w:szCs w:val="20"/>
              </w:rPr>
            </w:pPr>
            <w:r w:rsidRPr="00142C04">
              <w:rPr>
                <w:rFonts w:ascii="Arial" w:hAnsi="Arial" w:cs="Arial"/>
                <w:sz w:val="20"/>
                <w:szCs w:val="20"/>
              </w:rPr>
              <w:t>their role in the classroom</w:t>
            </w:r>
          </w:p>
          <w:p w:rsidR="00142C04" w:rsidP="00296746" w:rsidRDefault="00142C04" w14:paraId="46FF5B4A" w14:textId="77777777">
            <w:pPr>
              <w:pStyle w:val="ListParagraph"/>
              <w:numPr>
                <w:ilvl w:val="0"/>
                <w:numId w:val="10"/>
              </w:numPr>
              <w:rPr>
                <w:rFonts w:ascii="Arial" w:hAnsi="Arial" w:cs="Arial"/>
                <w:sz w:val="20"/>
                <w:szCs w:val="20"/>
              </w:rPr>
            </w:pPr>
            <w:r w:rsidRPr="00296746">
              <w:rPr>
                <w:rFonts w:ascii="Arial" w:hAnsi="Arial" w:cs="Arial"/>
                <w:sz w:val="20"/>
                <w:szCs w:val="20"/>
              </w:rPr>
              <w:t>delivering targeted, structured interventions</w:t>
            </w:r>
          </w:p>
          <w:p w:rsidRPr="00296746" w:rsidR="00296746" w:rsidP="00296746" w:rsidRDefault="00296746" w14:paraId="5C08C97F" w14:textId="3D151E48">
            <w:pPr>
              <w:pStyle w:val="ListParagraph"/>
              <w:numPr>
                <w:ilvl w:val="0"/>
                <w:numId w:val="10"/>
              </w:numPr>
              <w:rPr>
                <w:rFonts w:ascii="Arial" w:hAnsi="Arial" w:cs="Arial"/>
                <w:sz w:val="20"/>
                <w:szCs w:val="20"/>
              </w:rPr>
            </w:pPr>
            <w:r>
              <w:rPr>
                <w:rFonts w:ascii="Arial" w:hAnsi="Arial" w:cs="Arial"/>
                <w:sz w:val="20"/>
                <w:szCs w:val="20"/>
              </w:rPr>
              <w:t>using metacognition skills to support children’s independence</w:t>
            </w:r>
          </w:p>
        </w:tc>
        <w:tc>
          <w:tcPr>
            <w:tcW w:w="3536" w:type="dxa"/>
            <w:gridSpan w:val="2"/>
          </w:tcPr>
          <w:p w:rsidR="00C50221" w:rsidP="00C50221" w:rsidRDefault="00142C04" w14:paraId="61F18537" w14:textId="77777777">
            <w:pPr>
              <w:rPr>
                <w:rFonts w:ascii="Arial" w:hAnsi="Arial" w:cs="Arial"/>
                <w:b/>
                <w:bCs/>
              </w:rPr>
            </w:pPr>
            <w:r w:rsidRPr="00142C04">
              <w:rPr>
                <w:rFonts w:ascii="Arial" w:hAnsi="Arial" w:cs="Arial"/>
                <w:b/>
                <w:bCs/>
              </w:rPr>
              <w:t>Short term</w:t>
            </w:r>
          </w:p>
          <w:p w:rsidR="00142C04" w:rsidP="00142C04" w:rsidRDefault="00142C04" w14:paraId="0D3F4D0E" w14:textId="77777777">
            <w:pPr>
              <w:pStyle w:val="ListParagraph"/>
              <w:numPr>
                <w:ilvl w:val="0"/>
                <w:numId w:val="11"/>
              </w:numPr>
              <w:rPr>
                <w:rFonts w:ascii="Arial" w:hAnsi="Arial" w:cs="Arial"/>
                <w:sz w:val="20"/>
                <w:szCs w:val="20"/>
              </w:rPr>
            </w:pPr>
            <w:r>
              <w:rPr>
                <w:rFonts w:ascii="Arial" w:hAnsi="Arial" w:cs="Arial"/>
                <w:sz w:val="20"/>
                <w:szCs w:val="20"/>
              </w:rPr>
              <w:t>Questionnaire to TA’s</w:t>
            </w:r>
          </w:p>
          <w:p w:rsidR="00142C04" w:rsidP="00142C04" w:rsidRDefault="00142C04" w14:paraId="24C05F1D" w14:textId="77777777">
            <w:pPr>
              <w:pStyle w:val="ListParagraph"/>
              <w:numPr>
                <w:ilvl w:val="0"/>
                <w:numId w:val="11"/>
              </w:numPr>
              <w:rPr>
                <w:rFonts w:ascii="Arial" w:hAnsi="Arial" w:cs="Arial"/>
                <w:sz w:val="20"/>
                <w:szCs w:val="20"/>
              </w:rPr>
            </w:pPr>
            <w:r>
              <w:rPr>
                <w:rFonts w:ascii="Arial" w:hAnsi="Arial" w:cs="Arial"/>
                <w:sz w:val="20"/>
                <w:szCs w:val="20"/>
              </w:rPr>
              <w:t>Audit – observations of TA’s in class and interventions</w:t>
            </w:r>
          </w:p>
          <w:p w:rsidR="00142C04" w:rsidP="00142C04" w:rsidRDefault="00296746" w14:paraId="03E66B51" w14:textId="77777777">
            <w:pPr>
              <w:pStyle w:val="ListParagraph"/>
              <w:numPr>
                <w:ilvl w:val="0"/>
                <w:numId w:val="11"/>
              </w:numPr>
              <w:rPr>
                <w:rFonts w:ascii="Arial" w:hAnsi="Arial" w:cs="Arial"/>
                <w:sz w:val="20"/>
                <w:szCs w:val="20"/>
              </w:rPr>
            </w:pPr>
            <w:r>
              <w:rPr>
                <w:rFonts w:ascii="Arial" w:hAnsi="Arial" w:cs="Arial"/>
                <w:sz w:val="20"/>
                <w:szCs w:val="20"/>
              </w:rPr>
              <w:t>TA Development Team established</w:t>
            </w:r>
          </w:p>
          <w:p w:rsidR="00296746" w:rsidP="00142C04" w:rsidRDefault="00296746" w14:paraId="681DA9C5" w14:textId="77777777">
            <w:pPr>
              <w:pStyle w:val="ListParagraph"/>
              <w:numPr>
                <w:ilvl w:val="0"/>
                <w:numId w:val="11"/>
              </w:numPr>
              <w:rPr>
                <w:rFonts w:ascii="Arial" w:hAnsi="Arial" w:cs="Arial"/>
                <w:sz w:val="20"/>
                <w:szCs w:val="20"/>
              </w:rPr>
            </w:pPr>
            <w:r>
              <w:rPr>
                <w:rFonts w:ascii="Arial" w:hAnsi="Arial" w:cs="Arial"/>
                <w:sz w:val="20"/>
                <w:szCs w:val="20"/>
              </w:rPr>
              <w:t>Clear vision of TA’s role</w:t>
            </w:r>
          </w:p>
          <w:p w:rsidR="00296746" w:rsidP="00296746" w:rsidRDefault="00296746" w14:paraId="01F382F2" w14:textId="77777777">
            <w:pPr>
              <w:pStyle w:val="ListParagraph"/>
              <w:numPr>
                <w:ilvl w:val="0"/>
                <w:numId w:val="11"/>
              </w:numPr>
              <w:rPr>
                <w:rFonts w:ascii="Arial" w:hAnsi="Arial" w:cs="Arial"/>
                <w:sz w:val="20"/>
                <w:szCs w:val="20"/>
              </w:rPr>
            </w:pPr>
            <w:r>
              <w:rPr>
                <w:rFonts w:ascii="Arial" w:hAnsi="Arial" w:cs="Arial"/>
                <w:sz w:val="20"/>
                <w:szCs w:val="20"/>
              </w:rPr>
              <w:t>TA professional standards shared with TA’s and teachers</w:t>
            </w:r>
          </w:p>
          <w:p w:rsidR="00296746" w:rsidP="00296746" w:rsidRDefault="00296746" w14:paraId="0EDE8557" w14:textId="77777777">
            <w:pPr>
              <w:rPr>
                <w:rFonts w:ascii="Arial" w:hAnsi="Arial" w:cs="Arial"/>
                <w:sz w:val="20"/>
                <w:szCs w:val="20"/>
              </w:rPr>
            </w:pPr>
          </w:p>
          <w:p w:rsidRPr="00296746" w:rsidR="00296746" w:rsidP="00296746" w:rsidRDefault="00296746" w14:paraId="29FF4913" w14:textId="77777777">
            <w:pPr>
              <w:rPr>
                <w:rFonts w:ascii="Arial" w:hAnsi="Arial" w:cs="Arial"/>
                <w:b/>
                <w:bCs/>
                <w:sz w:val="20"/>
                <w:szCs w:val="20"/>
              </w:rPr>
            </w:pPr>
            <w:r w:rsidRPr="00296746">
              <w:rPr>
                <w:rFonts w:ascii="Arial" w:hAnsi="Arial" w:cs="Arial"/>
                <w:b/>
                <w:bCs/>
                <w:sz w:val="20"/>
                <w:szCs w:val="20"/>
              </w:rPr>
              <w:t>Medium Term</w:t>
            </w:r>
          </w:p>
          <w:p w:rsidR="00296746" w:rsidP="00296746" w:rsidRDefault="00296746" w14:paraId="05C450A7" w14:textId="77777777">
            <w:pPr>
              <w:pStyle w:val="ListParagraph"/>
              <w:numPr>
                <w:ilvl w:val="0"/>
                <w:numId w:val="12"/>
              </w:numPr>
              <w:rPr>
                <w:rFonts w:ascii="Arial" w:hAnsi="Arial" w:cs="Arial"/>
                <w:sz w:val="20"/>
                <w:szCs w:val="20"/>
              </w:rPr>
            </w:pPr>
            <w:r>
              <w:rPr>
                <w:rFonts w:ascii="Arial" w:hAnsi="Arial" w:cs="Arial"/>
                <w:sz w:val="20"/>
                <w:szCs w:val="20"/>
              </w:rPr>
              <w:t>PDM – training for teachers about the role of TA’s in the classroom</w:t>
            </w:r>
          </w:p>
          <w:p w:rsidR="00296746" w:rsidP="00296746" w:rsidRDefault="00296746" w14:paraId="5A5D4767" w14:textId="77777777">
            <w:pPr>
              <w:pStyle w:val="ListParagraph"/>
              <w:numPr>
                <w:ilvl w:val="0"/>
                <w:numId w:val="12"/>
              </w:numPr>
              <w:rPr>
                <w:rFonts w:ascii="Arial" w:hAnsi="Arial" w:cs="Arial"/>
                <w:sz w:val="20"/>
                <w:szCs w:val="20"/>
              </w:rPr>
            </w:pPr>
            <w:r>
              <w:rPr>
                <w:rFonts w:ascii="Arial" w:hAnsi="Arial" w:cs="Arial"/>
                <w:sz w:val="20"/>
                <w:szCs w:val="20"/>
              </w:rPr>
              <w:t>CPD training for TA’s weekly – 1 hour each week for 6 weeks</w:t>
            </w:r>
          </w:p>
          <w:p w:rsidR="00296746" w:rsidP="00296746" w:rsidRDefault="00296746" w14:paraId="390417E3" w14:textId="03110ABA">
            <w:pPr>
              <w:pStyle w:val="ListParagraph"/>
              <w:numPr>
                <w:ilvl w:val="0"/>
                <w:numId w:val="12"/>
              </w:numPr>
              <w:rPr>
                <w:rFonts w:ascii="Arial" w:hAnsi="Arial" w:cs="Arial"/>
                <w:sz w:val="20"/>
                <w:szCs w:val="20"/>
              </w:rPr>
            </w:pPr>
            <w:r>
              <w:rPr>
                <w:rFonts w:ascii="Arial" w:hAnsi="Arial" w:cs="Arial"/>
                <w:sz w:val="20"/>
                <w:szCs w:val="20"/>
              </w:rPr>
              <w:t>TA performance management</w:t>
            </w:r>
          </w:p>
          <w:p w:rsidR="00296746" w:rsidP="00296746" w:rsidRDefault="00296746" w14:paraId="3FD530DA" w14:textId="40655D63">
            <w:pPr>
              <w:pStyle w:val="ListParagraph"/>
              <w:numPr>
                <w:ilvl w:val="0"/>
                <w:numId w:val="12"/>
              </w:numPr>
              <w:rPr>
                <w:rFonts w:ascii="Arial" w:hAnsi="Arial" w:cs="Arial"/>
                <w:sz w:val="20"/>
                <w:szCs w:val="20"/>
              </w:rPr>
            </w:pPr>
            <w:r>
              <w:rPr>
                <w:rFonts w:ascii="Arial" w:hAnsi="Arial" w:cs="Arial"/>
                <w:sz w:val="20"/>
                <w:szCs w:val="20"/>
              </w:rPr>
              <w:t>Observations of TA’s and coaching sessions</w:t>
            </w:r>
          </w:p>
          <w:p w:rsidR="00296746" w:rsidP="00296746" w:rsidRDefault="00296746" w14:paraId="3A548B0F" w14:textId="77777777">
            <w:pPr>
              <w:rPr>
                <w:rFonts w:ascii="Arial" w:hAnsi="Arial" w:cs="Arial"/>
                <w:sz w:val="20"/>
                <w:szCs w:val="20"/>
              </w:rPr>
            </w:pPr>
          </w:p>
          <w:p w:rsidRPr="00296746" w:rsidR="00296746" w:rsidP="00296746" w:rsidRDefault="00296746" w14:paraId="0A72301B" w14:textId="77777777">
            <w:pPr>
              <w:rPr>
                <w:rFonts w:ascii="Arial" w:hAnsi="Arial" w:cs="Arial"/>
                <w:b/>
                <w:bCs/>
                <w:sz w:val="20"/>
                <w:szCs w:val="20"/>
              </w:rPr>
            </w:pPr>
            <w:r w:rsidRPr="00296746">
              <w:rPr>
                <w:rFonts w:ascii="Arial" w:hAnsi="Arial" w:cs="Arial"/>
                <w:b/>
                <w:bCs/>
                <w:sz w:val="20"/>
                <w:szCs w:val="20"/>
              </w:rPr>
              <w:t>Long Term</w:t>
            </w:r>
          </w:p>
          <w:p w:rsidR="00296746" w:rsidP="00296746" w:rsidRDefault="00296746" w14:paraId="75C2B93C" w14:textId="77777777">
            <w:pPr>
              <w:pStyle w:val="ListParagraph"/>
              <w:numPr>
                <w:ilvl w:val="0"/>
                <w:numId w:val="13"/>
              </w:numPr>
              <w:rPr>
                <w:rFonts w:ascii="Arial" w:hAnsi="Arial" w:cs="Arial"/>
                <w:sz w:val="20"/>
                <w:szCs w:val="20"/>
              </w:rPr>
            </w:pPr>
            <w:r>
              <w:rPr>
                <w:rFonts w:ascii="Arial" w:hAnsi="Arial" w:cs="Arial"/>
                <w:sz w:val="20"/>
                <w:szCs w:val="20"/>
              </w:rPr>
              <w:t>Revisit the vision and role of the TA</w:t>
            </w:r>
          </w:p>
          <w:p w:rsidR="00296746" w:rsidP="00296746" w:rsidRDefault="00296746" w14:paraId="60AFA3F5" w14:textId="77777777">
            <w:pPr>
              <w:pStyle w:val="ListParagraph"/>
              <w:numPr>
                <w:ilvl w:val="0"/>
                <w:numId w:val="13"/>
              </w:numPr>
              <w:rPr>
                <w:rFonts w:ascii="Arial" w:hAnsi="Arial" w:cs="Arial"/>
                <w:sz w:val="20"/>
                <w:szCs w:val="20"/>
              </w:rPr>
            </w:pPr>
            <w:r>
              <w:rPr>
                <w:rFonts w:ascii="Arial" w:hAnsi="Arial" w:cs="Arial"/>
                <w:sz w:val="20"/>
                <w:szCs w:val="20"/>
              </w:rPr>
              <w:t>Continue with Performance Managements for TA’s</w:t>
            </w:r>
          </w:p>
          <w:p w:rsidRPr="00296746" w:rsidR="00296746" w:rsidP="00296746" w:rsidRDefault="00296746" w14:paraId="5826FC2E" w14:textId="003DDF64">
            <w:pPr>
              <w:pStyle w:val="ListParagraph"/>
              <w:ind w:left="360"/>
              <w:rPr>
                <w:rFonts w:ascii="Arial" w:hAnsi="Arial" w:cs="Arial"/>
                <w:sz w:val="20"/>
                <w:szCs w:val="20"/>
              </w:rPr>
            </w:pPr>
          </w:p>
        </w:tc>
        <w:tc>
          <w:tcPr>
            <w:tcW w:w="2835" w:type="dxa"/>
          </w:tcPr>
          <w:p w:rsidR="00296746" w:rsidP="00C50221" w:rsidRDefault="00296746" w14:paraId="72B88B14" w14:textId="77777777">
            <w:pPr>
              <w:rPr>
                <w:rFonts w:ascii="Arial" w:hAnsi="Arial" w:cs="Arial"/>
                <w:sz w:val="20"/>
                <w:szCs w:val="20"/>
              </w:rPr>
            </w:pPr>
            <w:r>
              <w:rPr>
                <w:rFonts w:ascii="Arial" w:hAnsi="Arial" w:cs="Arial"/>
                <w:sz w:val="20"/>
                <w:szCs w:val="20"/>
              </w:rPr>
              <w:t xml:space="preserve">Children have </w:t>
            </w:r>
          </w:p>
          <w:p w:rsidR="00296746" w:rsidP="00296746" w:rsidRDefault="001B68E5" w14:paraId="29B501F0" w14:textId="045F8355">
            <w:pPr>
              <w:pStyle w:val="ListParagraph"/>
              <w:numPr>
                <w:ilvl w:val="0"/>
                <w:numId w:val="14"/>
              </w:numPr>
              <w:rPr>
                <w:rFonts w:ascii="Arial" w:hAnsi="Arial" w:cs="Arial"/>
                <w:sz w:val="20"/>
                <w:szCs w:val="20"/>
              </w:rPr>
            </w:pPr>
            <w:r>
              <w:rPr>
                <w:rFonts w:ascii="Arial" w:hAnsi="Arial" w:cs="Arial"/>
                <w:sz w:val="20"/>
                <w:szCs w:val="20"/>
              </w:rPr>
              <w:t>G</w:t>
            </w:r>
            <w:r w:rsidRPr="00296746" w:rsidR="00296746">
              <w:rPr>
                <w:rFonts w:ascii="Arial" w:hAnsi="Arial" w:cs="Arial"/>
                <w:sz w:val="20"/>
                <w:szCs w:val="20"/>
              </w:rPr>
              <w:t>reater independence</w:t>
            </w:r>
          </w:p>
          <w:p w:rsidR="00296746" w:rsidP="00296746" w:rsidRDefault="00296746" w14:paraId="2B8BD27E" w14:textId="424DE015">
            <w:pPr>
              <w:pStyle w:val="ListParagraph"/>
              <w:numPr>
                <w:ilvl w:val="0"/>
                <w:numId w:val="14"/>
              </w:numPr>
              <w:rPr>
                <w:rFonts w:ascii="Arial" w:hAnsi="Arial" w:cs="Arial"/>
                <w:sz w:val="20"/>
                <w:szCs w:val="20"/>
              </w:rPr>
            </w:pPr>
            <w:r>
              <w:rPr>
                <w:rFonts w:ascii="Arial" w:hAnsi="Arial" w:cs="Arial"/>
                <w:sz w:val="20"/>
                <w:szCs w:val="20"/>
              </w:rPr>
              <w:t>Cope with learning challenges and set backs and can solve these themselves</w:t>
            </w:r>
          </w:p>
          <w:p w:rsidR="00296746" w:rsidP="00296746" w:rsidRDefault="00296746" w14:paraId="1ACECD74" w14:textId="77777777">
            <w:pPr>
              <w:pStyle w:val="ListParagraph"/>
              <w:numPr>
                <w:ilvl w:val="0"/>
                <w:numId w:val="14"/>
              </w:numPr>
              <w:rPr>
                <w:rFonts w:ascii="Arial" w:hAnsi="Arial" w:cs="Arial"/>
                <w:sz w:val="20"/>
                <w:szCs w:val="20"/>
              </w:rPr>
            </w:pPr>
            <w:r>
              <w:rPr>
                <w:rFonts w:ascii="Arial" w:hAnsi="Arial" w:cs="Arial"/>
                <w:sz w:val="20"/>
                <w:szCs w:val="20"/>
              </w:rPr>
              <w:t>More peer interactions, with TA facilitating discussions</w:t>
            </w:r>
          </w:p>
          <w:p w:rsidR="00296746" w:rsidP="00296746" w:rsidRDefault="00296746" w14:paraId="6A322713" w14:textId="77777777">
            <w:pPr>
              <w:pStyle w:val="ListParagraph"/>
              <w:numPr>
                <w:ilvl w:val="0"/>
                <w:numId w:val="14"/>
              </w:numPr>
              <w:rPr>
                <w:rFonts w:ascii="Arial" w:hAnsi="Arial" w:cs="Arial"/>
                <w:sz w:val="20"/>
                <w:szCs w:val="20"/>
              </w:rPr>
            </w:pPr>
            <w:r>
              <w:rPr>
                <w:rFonts w:ascii="Arial" w:hAnsi="Arial" w:cs="Arial"/>
                <w:sz w:val="20"/>
                <w:szCs w:val="20"/>
              </w:rPr>
              <w:t>Self-confidence grows as they become more independent</w:t>
            </w:r>
          </w:p>
          <w:p w:rsidRPr="00296746" w:rsidR="00C50221" w:rsidP="00296746" w:rsidRDefault="00296746" w14:paraId="7CF0CE9C" w14:textId="478F1446">
            <w:pPr>
              <w:pStyle w:val="ListParagraph"/>
              <w:numPr>
                <w:ilvl w:val="0"/>
                <w:numId w:val="14"/>
              </w:numPr>
              <w:rPr>
                <w:rFonts w:ascii="Arial" w:hAnsi="Arial" w:cs="Arial"/>
                <w:sz w:val="20"/>
                <w:szCs w:val="20"/>
              </w:rPr>
            </w:pPr>
            <w:r>
              <w:rPr>
                <w:rFonts w:ascii="Arial" w:hAnsi="Arial" w:cs="Arial"/>
                <w:sz w:val="20"/>
                <w:szCs w:val="20"/>
              </w:rPr>
              <w:t>Understand the learning process</w:t>
            </w:r>
            <w:r w:rsidRPr="00296746">
              <w:rPr>
                <w:rFonts w:ascii="Arial" w:hAnsi="Arial" w:cs="Arial"/>
                <w:sz w:val="20"/>
                <w:szCs w:val="20"/>
              </w:rPr>
              <w:t xml:space="preserve"> </w:t>
            </w:r>
          </w:p>
          <w:p w:rsidRPr="00296746" w:rsidR="00296746" w:rsidP="00C50221" w:rsidRDefault="00296746" w14:paraId="6AA551E4" w14:textId="435DB4E0">
            <w:pPr>
              <w:rPr>
                <w:rFonts w:ascii="Arial" w:hAnsi="Arial" w:cs="Arial"/>
                <w:sz w:val="20"/>
                <w:szCs w:val="20"/>
              </w:rPr>
            </w:pPr>
          </w:p>
        </w:tc>
      </w:tr>
      <w:tr w:rsidR="00C50221" w:rsidTr="00FB2447" w14:paraId="2B1D225F" w14:textId="77777777">
        <w:tblPrEx>
          <w:shd w:val="clear" w:color="auto" w:fill="auto"/>
        </w:tblPrEx>
        <w:tc>
          <w:tcPr>
            <w:tcW w:w="5148" w:type="dxa"/>
            <w:gridSpan w:val="2"/>
            <w:shd w:val="clear" w:color="auto" w:fill="D6E3BC" w:themeFill="accent3" w:themeFillTint="66"/>
          </w:tcPr>
          <w:p w:rsidRPr="00825CF9" w:rsidR="00C50221" w:rsidP="00C50221" w:rsidRDefault="00C50221" w14:paraId="30CDB7DE" w14:textId="77777777">
            <w:pPr>
              <w:rPr>
                <w:rFonts w:ascii="Arial" w:hAnsi="Arial" w:cs="Arial"/>
                <w:b/>
                <w:sz w:val="16"/>
                <w:szCs w:val="16"/>
              </w:rPr>
            </w:pPr>
            <w:r w:rsidRPr="00825CF9">
              <w:rPr>
                <w:rFonts w:ascii="Arial" w:hAnsi="Arial" w:cs="Arial"/>
                <w:b/>
                <w:sz w:val="16"/>
                <w:szCs w:val="16"/>
              </w:rPr>
              <w:t>Review Progress at the end of the autumn term</w:t>
            </w:r>
          </w:p>
        </w:tc>
        <w:tc>
          <w:tcPr>
            <w:tcW w:w="5149" w:type="dxa"/>
            <w:gridSpan w:val="4"/>
            <w:shd w:val="clear" w:color="auto" w:fill="D6E3BC" w:themeFill="accent3" w:themeFillTint="66"/>
          </w:tcPr>
          <w:p w:rsidRPr="00825CF9" w:rsidR="00C50221" w:rsidP="00C50221" w:rsidRDefault="00C50221" w14:paraId="5F138C39" w14:textId="77777777">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D6E3BC" w:themeFill="accent3" w:themeFillTint="66"/>
          </w:tcPr>
          <w:p w:rsidRPr="00825CF9" w:rsidR="00C50221" w:rsidP="00C50221" w:rsidRDefault="00C50221" w14:paraId="0BF758FA" w14:textId="77777777">
            <w:pPr>
              <w:rPr>
                <w:rFonts w:ascii="Arial" w:hAnsi="Arial" w:cs="Arial"/>
                <w:sz w:val="16"/>
                <w:szCs w:val="16"/>
              </w:rPr>
            </w:pPr>
            <w:r w:rsidRPr="00825CF9">
              <w:rPr>
                <w:rFonts w:ascii="Arial" w:hAnsi="Arial" w:cs="Arial"/>
                <w:b/>
                <w:sz w:val="16"/>
                <w:szCs w:val="16"/>
              </w:rPr>
              <w:t>Review Progress at the end of the summer term</w:t>
            </w:r>
          </w:p>
        </w:tc>
      </w:tr>
      <w:tr w:rsidR="00C50221" w:rsidTr="00C50221" w14:paraId="4FC30948" w14:textId="77777777">
        <w:tblPrEx>
          <w:shd w:val="clear" w:color="auto" w:fill="auto"/>
        </w:tblPrEx>
        <w:tc>
          <w:tcPr>
            <w:tcW w:w="5148" w:type="dxa"/>
            <w:gridSpan w:val="2"/>
          </w:tcPr>
          <w:p w:rsidR="00C50221" w:rsidP="00C50221" w:rsidRDefault="00C50221" w14:paraId="17BC6F28" w14:textId="77777777">
            <w:r>
              <w:br w:type="page"/>
            </w:r>
          </w:p>
          <w:p w:rsidR="00C50221" w:rsidP="00C50221" w:rsidRDefault="00C50221" w14:paraId="33010070" w14:textId="77777777"/>
          <w:p w:rsidR="00C50221" w:rsidP="00C50221" w:rsidRDefault="00C50221" w14:paraId="487A9749" w14:textId="77777777"/>
        </w:tc>
        <w:tc>
          <w:tcPr>
            <w:tcW w:w="5149" w:type="dxa"/>
            <w:gridSpan w:val="4"/>
          </w:tcPr>
          <w:p w:rsidR="00C50221" w:rsidP="00C50221" w:rsidRDefault="00C50221" w14:paraId="220ABA1E" w14:textId="77777777"/>
          <w:p w:rsidR="00C50221" w:rsidP="00C50221" w:rsidRDefault="00C50221" w14:paraId="1092C846" w14:textId="77777777"/>
          <w:p w:rsidR="00C50221" w:rsidP="00C50221" w:rsidRDefault="00C50221" w14:paraId="6A19E1D2" w14:textId="77777777"/>
          <w:p w:rsidR="00C50221" w:rsidP="00C50221" w:rsidRDefault="00C50221" w14:paraId="7DF91E8F" w14:textId="77777777"/>
          <w:p w:rsidR="00C50221" w:rsidP="00C50221" w:rsidRDefault="00C50221" w14:paraId="59165C05" w14:textId="77777777"/>
          <w:p w:rsidR="00C50221" w:rsidP="00C50221" w:rsidRDefault="00C50221" w14:paraId="49D50043" w14:textId="77777777"/>
        </w:tc>
        <w:tc>
          <w:tcPr>
            <w:tcW w:w="5149" w:type="dxa"/>
            <w:gridSpan w:val="2"/>
          </w:tcPr>
          <w:p w:rsidR="00C50221" w:rsidP="00C50221" w:rsidRDefault="00C50221" w14:paraId="0B77D905" w14:textId="77777777"/>
          <w:p w:rsidR="00C50221" w:rsidP="00C50221" w:rsidRDefault="00C50221" w14:paraId="0FCD3DA8" w14:textId="77777777"/>
        </w:tc>
      </w:tr>
      <w:bookmarkEnd w:id="1"/>
    </w:tbl>
    <w:p w:rsidR="00E95B4D" w:rsidRDefault="00E95B4D" w14:paraId="098E1236" w14:textId="77777777"/>
    <w:p w:rsidR="008A6610" w:rsidRDefault="008A6610" w14:paraId="0E5FC456" w14:textId="77777777"/>
    <w:p w:rsidR="006B40EC" w:rsidRDefault="006B40EC" w14:paraId="0AFBD73C" w14:textId="77777777"/>
    <w:tbl>
      <w:tblPr>
        <w:tblStyle w:val="TableGrid"/>
        <w:tblpPr w:leftFromText="180" w:rightFromText="180" w:vertAnchor="text" w:horzAnchor="margin" w:tblpY="18"/>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Pr="002557B3" w:rsidR="00C50221" w:rsidTr="00FB2447" w14:paraId="21A11F5E" w14:textId="77777777">
        <w:tc>
          <w:tcPr>
            <w:tcW w:w="15446" w:type="dxa"/>
            <w:gridSpan w:val="8"/>
            <w:shd w:val="clear" w:color="auto" w:fill="D6E3BC" w:themeFill="accent3" w:themeFillTint="66"/>
            <w:tcMar>
              <w:top w:w="57" w:type="dxa"/>
              <w:bottom w:w="57" w:type="dxa"/>
            </w:tcMar>
          </w:tcPr>
          <w:p w:rsidRPr="00C50221" w:rsidR="00C50221" w:rsidP="00B93B28" w:rsidRDefault="00C50221" w14:paraId="02B98146" w14:textId="489A9B12">
            <w:pPr>
              <w:jc w:val="center"/>
              <w:rPr>
                <w:rFonts w:ascii="Arial" w:hAnsi="Arial" w:cs="Arial"/>
                <w:b/>
              </w:rPr>
            </w:pPr>
            <w:bookmarkStart w:name="_Hlk66451336" w:id="2"/>
            <w:r>
              <w:rPr>
                <w:rFonts w:ascii="Arial" w:hAnsi="Arial" w:cs="Arial"/>
                <w:b/>
              </w:rPr>
              <w:t>Targeted Academic Support</w:t>
            </w:r>
            <w:r w:rsidR="00247342">
              <w:rPr>
                <w:rFonts w:ascii="Arial" w:hAnsi="Arial" w:cs="Arial"/>
                <w:b/>
              </w:rPr>
              <w:t xml:space="preserve"> -</w:t>
            </w:r>
            <w:r w:rsidRPr="00FD7204" w:rsidR="00247342">
              <w:rPr>
                <w:rFonts w:ascii="Arial" w:hAnsi="Arial" w:cs="Arial"/>
                <w:b/>
                <w:color w:val="FF0000"/>
              </w:rPr>
              <w:t xml:space="preserve"> SEND</w:t>
            </w:r>
          </w:p>
        </w:tc>
      </w:tr>
      <w:tr w:rsidRPr="00042824" w:rsidR="00C50221" w:rsidTr="00FB2447" w14:paraId="7E1BC302" w14:textId="77777777">
        <w:tblPrEx>
          <w:shd w:val="clear" w:color="auto" w:fill="auto"/>
        </w:tblPrEx>
        <w:tc>
          <w:tcPr>
            <w:tcW w:w="2689" w:type="dxa"/>
            <w:shd w:val="clear" w:color="auto" w:fill="D6E3BC" w:themeFill="accent3" w:themeFillTint="66"/>
          </w:tcPr>
          <w:p w:rsidRPr="00825CF9" w:rsidR="00C50221" w:rsidP="00396A54" w:rsidRDefault="00C50221" w14:paraId="2B4F38AD" w14:textId="77777777">
            <w:pPr>
              <w:jc w:val="center"/>
              <w:rPr>
                <w:rFonts w:ascii="Arial" w:hAnsi="Arial" w:cs="Arial"/>
                <w:b/>
              </w:rPr>
            </w:pPr>
            <w:r w:rsidRPr="00825CF9">
              <w:rPr>
                <w:rFonts w:ascii="Arial" w:hAnsi="Arial" w:cs="Arial"/>
                <w:b/>
              </w:rPr>
              <w:t>Barrier/Problem</w:t>
            </w:r>
          </w:p>
        </w:tc>
        <w:tc>
          <w:tcPr>
            <w:tcW w:w="3361" w:type="dxa"/>
            <w:gridSpan w:val="2"/>
            <w:shd w:val="clear" w:color="auto" w:fill="D6E3BC" w:themeFill="accent3" w:themeFillTint="66"/>
          </w:tcPr>
          <w:p w:rsidRPr="00825CF9" w:rsidR="00C50221" w:rsidP="00396A54" w:rsidRDefault="00C50221" w14:paraId="193E0284" w14:textId="77777777">
            <w:pPr>
              <w:jc w:val="center"/>
              <w:rPr>
                <w:rFonts w:ascii="Arial" w:hAnsi="Arial" w:cs="Arial"/>
                <w:b/>
              </w:rPr>
            </w:pPr>
            <w:r w:rsidRPr="00825CF9">
              <w:rPr>
                <w:rFonts w:ascii="Arial" w:hAnsi="Arial" w:cs="Arial"/>
                <w:b/>
              </w:rPr>
              <w:t>Intervention Description</w:t>
            </w:r>
          </w:p>
          <w:p w:rsidRPr="00825CF9" w:rsidR="00C50221" w:rsidP="00396A54" w:rsidRDefault="00C50221" w14:paraId="7AF3483C" w14:textId="77777777">
            <w:pPr>
              <w:jc w:val="center"/>
              <w:rPr>
                <w:rFonts w:ascii="Arial" w:hAnsi="Arial" w:cs="Arial"/>
                <w:b/>
                <w:sz w:val="16"/>
                <w:szCs w:val="16"/>
              </w:rPr>
            </w:pPr>
            <w:r w:rsidRPr="00825CF9">
              <w:rPr>
                <w:rFonts w:ascii="Arial" w:hAnsi="Arial" w:cs="Arial"/>
                <w:b/>
                <w:sz w:val="16"/>
                <w:szCs w:val="16"/>
              </w:rPr>
              <w:t>(What are the active ingredients?)</w:t>
            </w:r>
          </w:p>
        </w:tc>
        <w:tc>
          <w:tcPr>
            <w:tcW w:w="3017" w:type="dxa"/>
            <w:shd w:val="clear" w:color="auto" w:fill="D6E3BC" w:themeFill="accent3" w:themeFillTint="66"/>
          </w:tcPr>
          <w:p w:rsidRPr="00825CF9" w:rsidR="00C50221" w:rsidP="00396A54" w:rsidRDefault="00C50221" w14:paraId="62270E2C" w14:textId="77777777">
            <w:pPr>
              <w:jc w:val="center"/>
              <w:rPr>
                <w:rFonts w:ascii="Arial" w:hAnsi="Arial" w:cs="Arial"/>
                <w:b/>
              </w:rPr>
            </w:pPr>
            <w:r w:rsidRPr="00825CF9">
              <w:rPr>
                <w:rFonts w:ascii="Arial" w:hAnsi="Arial" w:cs="Arial"/>
                <w:b/>
              </w:rPr>
              <w:t>Implementation Activities</w:t>
            </w:r>
          </w:p>
        </w:tc>
        <w:tc>
          <w:tcPr>
            <w:tcW w:w="3544" w:type="dxa"/>
            <w:gridSpan w:val="3"/>
            <w:shd w:val="clear" w:color="auto" w:fill="D6E3BC" w:themeFill="accent3" w:themeFillTint="66"/>
          </w:tcPr>
          <w:p w:rsidRPr="00825CF9" w:rsidR="00C50221" w:rsidP="00396A54" w:rsidRDefault="00C50221" w14:paraId="0F5788E0" w14:textId="77777777">
            <w:pPr>
              <w:jc w:val="center"/>
              <w:rPr>
                <w:rFonts w:ascii="Arial" w:hAnsi="Arial" w:cs="Arial"/>
                <w:b/>
              </w:rPr>
            </w:pPr>
            <w:r w:rsidRPr="00825CF9">
              <w:rPr>
                <w:rFonts w:ascii="Arial" w:hAnsi="Arial" w:cs="Arial"/>
                <w:b/>
              </w:rPr>
              <w:t>Implementation Outcomes</w:t>
            </w:r>
          </w:p>
        </w:tc>
        <w:tc>
          <w:tcPr>
            <w:tcW w:w="2835" w:type="dxa"/>
            <w:shd w:val="clear" w:color="auto" w:fill="D6E3BC" w:themeFill="accent3" w:themeFillTint="66"/>
          </w:tcPr>
          <w:p w:rsidRPr="00825CF9" w:rsidR="00C50221" w:rsidP="00396A54" w:rsidRDefault="00C50221" w14:paraId="2C2AB984" w14:textId="77777777">
            <w:pPr>
              <w:jc w:val="center"/>
              <w:rPr>
                <w:rFonts w:ascii="Arial" w:hAnsi="Arial" w:cs="Arial"/>
              </w:rPr>
            </w:pPr>
            <w:r w:rsidRPr="00825CF9">
              <w:rPr>
                <w:rFonts w:ascii="Arial" w:hAnsi="Arial" w:cs="Arial"/>
                <w:b/>
              </w:rPr>
              <w:t>Pupil Outcomes</w:t>
            </w:r>
          </w:p>
        </w:tc>
      </w:tr>
      <w:tr w:rsidRPr="00042824" w:rsidR="00DD4DB0" w:rsidTr="00396A54" w14:paraId="16627809" w14:textId="77777777">
        <w:tblPrEx>
          <w:shd w:val="clear" w:color="auto" w:fill="auto"/>
        </w:tblPrEx>
        <w:tc>
          <w:tcPr>
            <w:tcW w:w="2689" w:type="dxa"/>
          </w:tcPr>
          <w:p w:rsidRPr="00825CF9" w:rsidR="00DD4DB0" w:rsidP="00DD4DB0" w:rsidRDefault="00DD4DB0" w14:paraId="0A151D90" w14:textId="50484694">
            <w:pPr>
              <w:rPr>
                <w:rFonts w:ascii="Arial" w:hAnsi="Arial" w:cs="Arial"/>
              </w:rPr>
            </w:pPr>
            <w:r>
              <w:rPr>
                <w:rFonts w:ascii="Arial" w:hAnsi="Arial" w:cs="Arial"/>
                <w:b/>
                <w:bCs/>
              </w:rPr>
              <w:t>F</w:t>
            </w:r>
            <w:r>
              <w:rPr>
                <w:rFonts w:ascii="Arial" w:hAnsi="Arial" w:cs="Arial"/>
              </w:rPr>
              <w:t xml:space="preserve"> Our disadvantaged and SEND children have made the least progress during the closure of the school and so these children will require one-to-one and small group tuition to fill the gaps, providing evidence based, high quality interventions which explicitly link to the content of daily lessons</w:t>
            </w:r>
          </w:p>
        </w:tc>
        <w:tc>
          <w:tcPr>
            <w:tcW w:w="3361" w:type="dxa"/>
            <w:gridSpan w:val="2"/>
          </w:tcPr>
          <w:p w:rsidRPr="00DD4DB0" w:rsidR="00DD4DB0" w:rsidP="00DD4DB0" w:rsidRDefault="00DD4DB0" w14:paraId="52FF7CB3" w14:textId="77777777">
            <w:pPr>
              <w:rPr>
                <w:rFonts w:ascii="Arial" w:hAnsi="Arial" w:cs="Arial"/>
                <w:b/>
                <w:bCs/>
                <w:sz w:val="20"/>
                <w:szCs w:val="20"/>
              </w:rPr>
            </w:pPr>
            <w:r w:rsidRPr="00DD4DB0">
              <w:rPr>
                <w:rFonts w:ascii="Arial" w:hAnsi="Arial" w:cs="Arial"/>
                <w:b/>
                <w:bCs/>
                <w:sz w:val="20"/>
                <w:szCs w:val="20"/>
              </w:rPr>
              <w:t>Active Ingredient 1</w:t>
            </w:r>
          </w:p>
          <w:p w:rsidRPr="00DD4DB0" w:rsidR="00DD4DB0" w:rsidP="00DD4DB0" w:rsidRDefault="00DD4DB0" w14:paraId="57BC90B6" w14:textId="2E677BA7">
            <w:pPr>
              <w:rPr>
                <w:rFonts w:ascii="Arial" w:hAnsi="Arial" w:cs="Arial"/>
                <w:sz w:val="20"/>
                <w:szCs w:val="20"/>
              </w:rPr>
            </w:pPr>
            <w:r w:rsidRPr="00DD4DB0">
              <w:rPr>
                <w:rFonts w:ascii="Arial" w:hAnsi="Arial" w:cs="Arial"/>
                <w:sz w:val="20"/>
                <w:szCs w:val="20"/>
              </w:rPr>
              <w:t>Assess plan do review cycle to be explicit to identify gaps and meet needs of all learners through QFT, interventions and 1:1 sessions.</w:t>
            </w:r>
          </w:p>
          <w:p w:rsidRPr="00DD4DB0" w:rsidR="00DD4DB0" w:rsidP="00DD4DB0" w:rsidRDefault="00DD4DB0" w14:paraId="78086B9B" w14:textId="2FA1B422">
            <w:pPr>
              <w:rPr>
                <w:rFonts w:ascii="Arial" w:hAnsi="Arial" w:cs="Arial"/>
                <w:b/>
                <w:bCs/>
                <w:sz w:val="20"/>
                <w:szCs w:val="20"/>
              </w:rPr>
            </w:pPr>
            <w:r w:rsidRPr="00DD4DB0">
              <w:rPr>
                <w:rFonts w:ascii="Arial" w:hAnsi="Arial" w:cs="Arial"/>
                <w:b/>
                <w:bCs/>
                <w:sz w:val="20"/>
                <w:szCs w:val="20"/>
              </w:rPr>
              <w:t>Active Ingredient 2</w:t>
            </w:r>
          </w:p>
          <w:p w:rsidRPr="00DD4DB0" w:rsidR="00DD4DB0" w:rsidP="00DD4DB0" w:rsidRDefault="00DD4DB0" w14:paraId="7F923416" w14:textId="77777777">
            <w:pPr>
              <w:rPr>
                <w:rFonts w:ascii="Arial" w:hAnsi="Arial" w:cs="Arial"/>
                <w:sz w:val="20"/>
                <w:szCs w:val="20"/>
              </w:rPr>
            </w:pPr>
            <w:r w:rsidRPr="00DD4DB0">
              <w:rPr>
                <w:rFonts w:ascii="Arial" w:hAnsi="Arial" w:cs="Arial"/>
                <w:sz w:val="20"/>
                <w:szCs w:val="20"/>
              </w:rPr>
              <w:t>Use of Wakefield Progress steps to accurately assess and plan next small steps for children with learning needs</w:t>
            </w:r>
          </w:p>
          <w:p w:rsidRPr="00DD4DB0" w:rsidR="00DD4DB0" w:rsidP="00DD4DB0" w:rsidRDefault="00DD4DB0" w14:paraId="26E51F43" w14:textId="08339DE2">
            <w:pPr>
              <w:rPr>
                <w:rFonts w:ascii="Arial" w:hAnsi="Arial" w:cs="Arial"/>
                <w:b/>
                <w:bCs/>
                <w:sz w:val="20"/>
                <w:szCs w:val="20"/>
              </w:rPr>
            </w:pPr>
            <w:r w:rsidRPr="00DD4DB0">
              <w:rPr>
                <w:rFonts w:ascii="Arial" w:hAnsi="Arial" w:cs="Arial"/>
                <w:b/>
                <w:bCs/>
                <w:sz w:val="20"/>
                <w:szCs w:val="20"/>
              </w:rPr>
              <w:t>Active Ingredient 3</w:t>
            </w:r>
          </w:p>
          <w:p w:rsidRPr="00DD4DB0" w:rsidR="00DD4DB0" w:rsidP="00DD4DB0" w:rsidRDefault="00DD4DB0" w14:paraId="3EED1D24" w14:textId="77777777">
            <w:pPr>
              <w:rPr>
                <w:rFonts w:ascii="Arial" w:hAnsi="Arial" w:cs="Arial"/>
                <w:sz w:val="20"/>
                <w:szCs w:val="20"/>
              </w:rPr>
            </w:pPr>
            <w:r w:rsidRPr="00DD4DB0">
              <w:rPr>
                <w:rFonts w:ascii="Arial" w:hAnsi="Arial" w:cs="Arial"/>
                <w:sz w:val="20"/>
                <w:szCs w:val="20"/>
              </w:rPr>
              <w:t>Nurture provision to support SEMH, programme to begin summer 2 supported by EPS.</w:t>
            </w:r>
          </w:p>
          <w:p w:rsidRPr="00DD4DB0" w:rsidR="00DD4DB0" w:rsidP="00DD4DB0" w:rsidRDefault="00DD4DB0" w14:paraId="3C6BD8A5" w14:textId="07353E94">
            <w:pPr>
              <w:rPr>
                <w:rFonts w:ascii="Arial" w:hAnsi="Arial" w:cs="Arial"/>
                <w:b/>
                <w:bCs/>
                <w:sz w:val="20"/>
                <w:szCs w:val="20"/>
              </w:rPr>
            </w:pPr>
            <w:r w:rsidRPr="00DD4DB0">
              <w:rPr>
                <w:rFonts w:ascii="Arial" w:hAnsi="Arial" w:cs="Arial"/>
                <w:b/>
                <w:bCs/>
                <w:sz w:val="20"/>
                <w:szCs w:val="20"/>
              </w:rPr>
              <w:t>Active Ingredient 4</w:t>
            </w:r>
          </w:p>
          <w:p w:rsidRPr="00DD4DB0" w:rsidR="00DD4DB0" w:rsidP="00DD4DB0" w:rsidRDefault="00DD4DB0" w14:paraId="68886FE1" w14:textId="77777777">
            <w:pPr>
              <w:rPr>
                <w:rFonts w:ascii="Arial" w:hAnsi="Arial" w:cs="Arial"/>
                <w:sz w:val="20"/>
                <w:szCs w:val="20"/>
              </w:rPr>
            </w:pPr>
            <w:r w:rsidRPr="00DD4DB0">
              <w:rPr>
                <w:rFonts w:ascii="Arial" w:hAnsi="Arial" w:cs="Arial"/>
                <w:sz w:val="20"/>
                <w:szCs w:val="20"/>
              </w:rPr>
              <w:t>Small provision class in UKS2 to address pre key stage learners in Y 5 &amp; 6.</w:t>
            </w:r>
          </w:p>
          <w:p w:rsidRPr="00DD4DB0" w:rsidR="00DD4DB0" w:rsidP="00DD4DB0" w:rsidRDefault="00DD4DB0" w14:paraId="5538F67C" w14:textId="6863D7A5">
            <w:pPr>
              <w:rPr>
                <w:rFonts w:ascii="Arial" w:hAnsi="Arial" w:cs="Arial"/>
                <w:b/>
                <w:bCs/>
                <w:sz w:val="20"/>
                <w:szCs w:val="20"/>
              </w:rPr>
            </w:pPr>
            <w:r w:rsidRPr="00DD4DB0">
              <w:rPr>
                <w:rFonts w:ascii="Arial" w:hAnsi="Arial" w:cs="Arial"/>
                <w:b/>
                <w:bCs/>
                <w:sz w:val="20"/>
                <w:szCs w:val="20"/>
              </w:rPr>
              <w:t>Active Ingredient 5</w:t>
            </w:r>
          </w:p>
          <w:p w:rsidRPr="00DD4DB0" w:rsidR="00DD4DB0" w:rsidP="00DD4DB0" w:rsidRDefault="00DD4DB0" w14:paraId="5D1832F3" w14:textId="77777777">
            <w:pPr>
              <w:rPr>
                <w:rFonts w:ascii="Arial" w:hAnsi="Arial" w:cs="Arial"/>
                <w:sz w:val="20"/>
                <w:szCs w:val="20"/>
              </w:rPr>
            </w:pPr>
            <w:r w:rsidRPr="00DD4DB0">
              <w:rPr>
                <w:rFonts w:ascii="Arial" w:hAnsi="Arial" w:cs="Arial"/>
                <w:sz w:val="20"/>
                <w:szCs w:val="20"/>
              </w:rPr>
              <w:t xml:space="preserve">1:1/ very small groups in KS1 to meet individual needs – 1 TA focuses specifically on this all day. </w:t>
            </w:r>
          </w:p>
          <w:p w:rsidRPr="00DD4DB0" w:rsidR="00DD4DB0" w:rsidP="00DD4DB0" w:rsidRDefault="00DD4DB0" w14:paraId="046788B8" w14:textId="5B9C2F37">
            <w:pPr>
              <w:rPr>
                <w:rFonts w:ascii="Arial" w:hAnsi="Arial" w:cs="Arial"/>
                <w:b/>
                <w:bCs/>
                <w:sz w:val="20"/>
                <w:szCs w:val="20"/>
              </w:rPr>
            </w:pPr>
            <w:r w:rsidRPr="00DD4DB0">
              <w:rPr>
                <w:rFonts w:ascii="Arial" w:hAnsi="Arial" w:cs="Arial"/>
                <w:b/>
                <w:bCs/>
                <w:sz w:val="20"/>
                <w:szCs w:val="20"/>
              </w:rPr>
              <w:t>Active Ingredient 6</w:t>
            </w:r>
          </w:p>
          <w:p w:rsidRPr="00DD4DB0" w:rsidR="00DD4DB0" w:rsidP="00DD4DB0" w:rsidRDefault="00DD4DB0" w14:paraId="6EC75FBF" w14:textId="77F4DAA3">
            <w:pPr>
              <w:rPr>
                <w:rFonts w:ascii="Arial" w:hAnsi="Arial" w:cs="Arial"/>
                <w:sz w:val="20"/>
                <w:szCs w:val="20"/>
              </w:rPr>
            </w:pPr>
            <w:r w:rsidRPr="00DD4DB0">
              <w:rPr>
                <w:rFonts w:ascii="Arial" w:hAnsi="Arial" w:cs="Arial"/>
                <w:sz w:val="20"/>
                <w:szCs w:val="20"/>
              </w:rPr>
              <w:t>Effective and targeted support from external professionals EPS WISENDSS CIAT.</w:t>
            </w:r>
          </w:p>
          <w:p w:rsidRPr="00DD4DB0" w:rsidR="00DD4DB0" w:rsidP="00DD4DB0" w:rsidRDefault="00DD4DB0" w14:paraId="71B11759" w14:textId="27181B90">
            <w:pPr>
              <w:rPr>
                <w:rFonts w:ascii="Arial" w:hAnsi="Arial" w:cs="Arial"/>
                <w:b/>
                <w:bCs/>
                <w:sz w:val="20"/>
                <w:szCs w:val="20"/>
              </w:rPr>
            </w:pPr>
            <w:r w:rsidRPr="00DD4DB0">
              <w:rPr>
                <w:rFonts w:ascii="Arial" w:hAnsi="Arial" w:cs="Arial"/>
                <w:b/>
                <w:bCs/>
                <w:sz w:val="20"/>
                <w:szCs w:val="20"/>
              </w:rPr>
              <w:t>Active Ingredient 7</w:t>
            </w:r>
          </w:p>
          <w:p w:rsidRPr="00DD4DB0" w:rsidR="00DD4DB0" w:rsidP="00DD4DB0" w:rsidRDefault="00DD4DB0" w14:paraId="31D9A001" w14:textId="77777777">
            <w:pPr>
              <w:rPr>
                <w:rFonts w:ascii="Arial" w:hAnsi="Arial" w:cs="Arial"/>
                <w:sz w:val="20"/>
                <w:szCs w:val="20"/>
              </w:rPr>
            </w:pPr>
            <w:r w:rsidRPr="00DD4DB0">
              <w:rPr>
                <w:rFonts w:ascii="Arial" w:hAnsi="Arial" w:cs="Arial"/>
                <w:sz w:val="20"/>
                <w:szCs w:val="20"/>
              </w:rPr>
              <w:t xml:space="preserve">RWI continues through KS2 where needed. </w:t>
            </w:r>
          </w:p>
          <w:p w:rsidRPr="00DD4DB0" w:rsidR="00DD4DB0" w:rsidP="00DD4DB0" w:rsidRDefault="00DD4DB0" w14:paraId="04DC04C8" w14:textId="5C4BEEEE">
            <w:pPr>
              <w:rPr>
                <w:rFonts w:ascii="Arial" w:hAnsi="Arial" w:cs="Arial"/>
                <w:b/>
                <w:bCs/>
                <w:sz w:val="20"/>
                <w:szCs w:val="20"/>
              </w:rPr>
            </w:pPr>
            <w:r w:rsidRPr="00DD4DB0">
              <w:rPr>
                <w:rFonts w:ascii="Arial" w:hAnsi="Arial" w:cs="Arial"/>
                <w:b/>
                <w:bCs/>
                <w:sz w:val="20"/>
                <w:szCs w:val="20"/>
              </w:rPr>
              <w:t>Active Ingredient 8</w:t>
            </w:r>
          </w:p>
          <w:p w:rsidRPr="00825CF9" w:rsidR="00DD4DB0" w:rsidP="00DD4DB0" w:rsidRDefault="00DD4DB0" w14:paraId="671BDE46" w14:textId="07B02BE6">
            <w:pPr>
              <w:rPr>
                <w:rFonts w:ascii="Arial" w:hAnsi="Arial" w:cs="Arial"/>
              </w:rPr>
            </w:pPr>
            <w:r w:rsidRPr="00DD4DB0">
              <w:rPr>
                <w:rFonts w:ascii="Arial" w:hAnsi="Arial" w:cs="Arial"/>
                <w:sz w:val="20"/>
                <w:szCs w:val="20"/>
              </w:rPr>
              <w:t>Alternative approaches to reading is used where a phonic approach is not appropriate.</w:t>
            </w:r>
            <w:r>
              <w:rPr>
                <w:rFonts w:ascii="Arial" w:hAnsi="Arial" w:cs="Arial"/>
              </w:rPr>
              <w:t xml:space="preserve"> </w:t>
            </w:r>
          </w:p>
        </w:tc>
        <w:tc>
          <w:tcPr>
            <w:tcW w:w="3025" w:type="dxa"/>
            <w:gridSpan w:val="2"/>
          </w:tcPr>
          <w:p w:rsidRPr="00DD4DB0" w:rsidR="00DD4DB0" w:rsidP="00DD4DB0" w:rsidRDefault="00DD4DB0" w14:paraId="667C6EC2" w14:textId="37E50FAD">
            <w:pPr>
              <w:rPr>
                <w:rFonts w:ascii="Arial" w:hAnsi="Arial" w:cs="Arial"/>
                <w:b/>
                <w:bCs/>
                <w:sz w:val="20"/>
                <w:szCs w:val="20"/>
              </w:rPr>
            </w:pPr>
            <w:r>
              <w:rPr>
                <w:rFonts w:ascii="Arial" w:hAnsi="Arial" w:cs="Arial"/>
                <w:b/>
                <w:bCs/>
                <w:sz w:val="20"/>
                <w:szCs w:val="20"/>
              </w:rPr>
              <w:t>Whole school CPD</w:t>
            </w:r>
          </w:p>
          <w:p w:rsidRPr="00DD4DB0" w:rsidR="00DD4DB0" w:rsidP="00DD4DB0" w:rsidRDefault="00DD4DB0" w14:paraId="0C90D5B9" w14:textId="38CB3351">
            <w:pPr>
              <w:rPr>
                <w:rFonts w:ascii="Arial" w:hAnsi="Arial" w:cs="Arial"/>
                <w:sz w:val="20"/>
                <w:szCs w:val="20"/>
              </w:rPr>
            </w:pPr>
            <w:r w:rsidRPr="00DD4DB0">
              <w:rPr>
                <w:rFonts w:ascii="Arial" w:hAnsi="Arial" w:cs="Arial"/>
                <w:sz w:val="20"/>
                <w:szCs w:val="20"/>
              </w:rPr>
              <w:t xml:space="preserve">CPD for teachers to ensure that APDR is effective and this is recorded explicitly ready for transition in summer. </w:t>
            </w:r>
          </w:p>
          <w:p w:rsidRPr="00DD4DB0" w:rsidR="00DD4DB0" w:rsidP="00DD4DB0" w:rsidRDefault="00DD4DB0" w14:paraId="2F8B9C1A" w14:textId="77777777">
            <w:pPr>
              <w:rPr>
                <w:rFonts w:ascii="Arial" w:hAnsi="Arial" w:cs="Arial"/>
                <w:sz w:val="20"/>
                <w:szCs w:val="20"/>
              </w:rPr>
            </w:pPr>
            <w:r w:rsidRPr="00DD4DB0">
              <w:rPr>
                <w:rFonts w:ascii="Arial" w:hAnsi="Arial" w:cs="Arial"/>
                <w:sz w:val="20"/>
                <w:szCs w:val="20"/>
              </w:rPr>
              <w:t>CPD for TAs to ensure that where they are running interventions these are effective and they are focussing on teaching processes and skills rather than achieving an end product.</w:t>
            </w:r>
          </w:p>
          <w:p w:rsidRPr="00DD4DB0" w:rsidR="00DD4DB0" w:rsidP="00DD4DB0" w:rsidRDefault="00DD4DB0" w14:paraId="32D5B4CB" w14:textId="77777777">
            <w:pPr>
              <w:rPr>
                <w:rFonts w:ascii="Arial" w:hAnsi="Arial" w:cs="Arial"/>
                <w:sz w:val="20"/>
                <w:szCs w:val="20"/>
              </w:rPr>
            </w:pPr>
            <w:r w:rsidRPr="00DD4DB0">
              <w:rPr>
                <w:rFonts w:ascii="Arial" w:hAnsi="Arial" w:cs="Arial"/>
                <w:sz w:val="20"/>
                <w:szCs w:val="20"/>
              </w:rPr>
              <w:t>CPD on WPS for teachers.</w:t>
            </w:r>
          </w:p>
          <w:p w:rsidRPr="00DD4DB0" w:rsidR="00DD4DB0" w:rsidP="00DD4DB0" w:rsidRDefault="00DD4DB0" w14:paraId="4B85A3D1" w14:textId="77777777">
            <w:pPr>
              <w:rPr>
                <w:rFonts w:ascii="Arial" w:hAnsi="Arial" w:cs="Arial"/>
                <w:sz w:val="20"/>
                <w:szCs w:val="20"/>
              </w:rPr>
            </w:pPr>
          </w:p>
          <w:p w:rsidRPr="00DD4DB0" w:rsidR="00DD4DB0" w:rsidP="00DD4DB0" w:rsidRDefault="00DD4DB0" w14:paraId="1CEDAB72" w14:textId="77777777">
            <w:pPr>
              <w:rPr>
                <w:rFonts w:ascii="Arial" w:hAnsi="Arial" w:cs="Arial"/>
                <w:b/>
                <w:bCs/>
                <w:sz w:val="20"/>
                <w:szCs w:val="20"/>
              </w:rPr>
            </w:pPr>
            <w:r w:rsidRPr="00DD4DB0">
              <w:rPr>
                <w:rFonts w:ascii="Arial" w:hAnsi="Arial" w:cs="Arial"/>
                <w:b/>
                <w:bCs/>
                <w:sz w:val="20"/>
                <w:szCs w:val="20"/>
              </w:rPr>
              <w:t>Whole school practices</w:t>
            </w:r>
          </w:p>
          <w:p w:rsidRPr="00DD4DB0" w:rsidR="00DD4DB0" w:rsidP="00DD4DB0" w:rsidRDefault="00DD4DB0" w14:paraId="1F0E54C0" w14:textId="4EC5FFA8">
            <w:pPr>
              <w:rPr>
                <w:rFonts w:ascii="Arial" w:hAnsi="Arial" w:cs="Arial"/>
                <w:sz w:val="20"/>
                <w:szCs w:val="20"/>
              </w:rPr>
            </w:pPr>
            <w:r w:rsidRPr="00DD4DB0">
              <w:rPr>
                <w:rFonts w:ascii="Arial" w:hAnsi="Arial" w:cs="Arial"/>
                <w:sz w:val="20"/>
                <w:szCs w:val="20"/>
              </w:rPr>
              <w:t>Provision map and assessment  along with room and resource bank to teach specific social skills, self-esteem, improve speech and language, cooperation, friend groups.  Nurture breakfast group KS1 to support SEMH.</w:t>
            </w:r>
          </w:p>
          <w:p w:rsidRPr="00DD4DB0" w:rsidR="00DD4DB0" w:rsidP="00DD4DB0" w:rsidRDefault="00DD4DB0" w14:paraId="03D5FD14" w14:textId="77777777">
            <w:pPr>
              <w:rPr>
                <w:rFonts w:ascii="Arial" w:hAnsi="Arial" w:cs="Arial"/>
                <w:sz w:val="20"/>
                <w:szCs w:val="20"/>
              </w:rPr>
            </w:pPr>
          </w:p>
          <w:p w:rsidRPr="00DD4DB0" w:rsidR="00DD4DB0" w:rsidP="00DD4DB0" w:rsidRDefault="00DD4DB0" w14:paraId="435AAC00" w14:textId="32432AEF">
            <w:pPr>
              <w:rPr>
                <w:rFonts w:ascii="Arial" w:hAnsi="Arial" w:cs="Arial"/>
                <w:b/>
                <w:bCs/>
                <w:sz w:val="20"/>
                <w:szCs w:val="20"/>
              </w:rPr>
            </w:pPr>
            <w:r w:rsidRPr="00DD4DB0">
              <w:rPr>
                <w:rFonts w:ascii="Arial" w:hAnsi="Arial" w:cs="Arial"/>
                <w:b/>
                <w:bCs/>
                <w:sz w:val="20"/>
                <w:szCs w:val="20"/>
              </w:rPr>
              <w:t>Targeted support</w:t>
            </w:r>
          </w:p>
          <w:p w:rsidRPr="002A1E8E" w:rsidR="002A1E8E" w:rsidP="00DD4DB0" w:rsidRDefault="00DD4DB0" w14:paraId="0D3F2000" w14:textId="47A1126D">
            <w:pPr>
              <w:pStyle w:val="ListParagraph"/>
              <w:numPr>
                <w:ilvl w:val="0"/>
                <w:numId w:val="27"/>
              </w:numPr>
              <w:rPr>
                <w:rFonts w:ascii="Arial" w:hAnsi="Arial" w:cs="Arial"/>
                <w:sz w:val="20"/>
                <w:szCs w:val="20"/>
              </w:rPr>
            </w:pPr>
            <w:r w:rsidRPr="002A1E8E">
              <w:rPr>
                <w:rFonts w:ascii="Arial" w:hAnsi="Arial" w:cs="Arial"/>
                <w:sz w:val="20"/>
                <w:szCs w:val="20"/>
              </w:rPr>
              <w:t xml:space="preserve">Learning mentor and TA  in mornings with a group of 8/9 children, working at an appropriate level within WPS. </w:t>
            </w:r>
          </w:p>
          <w:p w:rsidRPr="002A1E8E" w:rsidR="00DD4DB0" w:rsidP="002A1E8E" w:rsidRDefault="00DD4DB0" w14:paraId="570D75F6" w14:textId="7827BA09">
            <w:pPr>
              <w:pStyle w:val="ListParagraph"/>
              <w:numPr>
                <w:ilvl w:val="0"/>
                <w:numId w:val="27"/>
              </w:numPr>
              <w:rPr>
                <w:rFonts w:ascii="Arial" w:hAnsi="Arial" w:cs="Arial"/>
                <w:sz w:val="20"/>
                <w:szCs w:val="20"/>
              </w:rPr>
            </w:pPr>
            <w:r w:rsidRPr="002A1E8E">
              <w:rPr>
                <w:rFonts w:ascii="Arial" w:hAnsi="Arial" w:cs="Arial"/>
                <w:sz w:val="20"/>
                <w:szCs w:val="20"/>
              </w:rPr>
              <w:t xml:space="preserve">Very focussed and specific learning for 1-3 children in maths phonics and writing daily. </w:t>
            </w:r>
          </w:p>
          <w:p w:rsidR="002A1E8E" w:rsidP="002A1E8E" w:rsidRDefault="00DD4DB0" w14:paraId="24947DC3" w14:textId="77777777">
            <w:pPr>
              <w:pStyle w:val="ListParagraph"/>
              <w:numPr>
                <w:ilvl w:val="0"/>
                <w:numId w:val="27"/>
              </w:numPr>
              <w:rPr>
                <w:rFonts w:ascii="Arial" w:hAnsi="Arial" w:cs="Arial"/>
                <w:sz w:val="20"/>
                <w:szCs w:val="20"/>
              </w:rPr>
            </w:pPr>
            <w:r w:rsidRPr="002A1E8E">
              <w:rPr>
                <w:rFonts w:ascii="Arial" w:hAnsi="Arial" w:cs="Arial"/>
                <w:sz w:val="20"/>
                <w:szCs w:val="20"/>
              </w:rPr>
              <w:lastRenderedPageBreak/>
              <w:t>Phonics groups are very specific in targeting specific learning – 6 groups across KS1</w:t>
            </w:r>
          </w:p>
          <w:p w:rsidR="002A1E8E" w:rsidP="00DD4DB0" w:rsidRDefault="00DD4DB0" w14:paraId="5F476283" w14:textId="77777777">
            <w:pPr>
              <w:pStyle w:val="ListParagraph"/>
              <w:numPr>
                <w:ilvl w:val="0"/>
                <w:numId w:val="27"/>
              </w:numPr>
              <w:rPr>
                <w:rFonts w:ascii="Arial" w:hAnsi="Arial" w:cs="Arial"/>
                <w:sz w:val="20"/>
                <w:szCs w:val="20"/>
              </w:rPr>
            </w:pPr>
            <w:r w:rsidRPr="002A1E8E">
              <w:rPr>
                <w:rFonts w:ascii="Arial" w:hAnsi="Arial" w:cs="Arial"/>
                <w:sz w:val="20"/>
                <w:szCs w:val="20"/>
              </w:rPr>
              <w:t>Planning and referrals ongoing</w:t>
            </w:r>
          </w:p>
          <w:p w:rsidR="002A1E8E" w:rsidP="00DD4DB0" w:rsidRDefault="00DD4DB0" w14:paraId="238955EB" w14:textId="6BC55A43">
            <w:pPr>
              <w:pStyle w:val="ListParagraph"/>
              <w:numPr>
                <w:ilvl w:val="0"/>
                <w:numId w:val="27"/>
              </w:numPr>
              <w:rPr>
                <w:rFonts w:ascii="Arial" w:hAnsi="Arial" w:cs="Arial"/>
                <w:sz w:val="20"/>
                <w:szCs w:val="20"/>
              </w:rPr>
            </w:pPr>
            <w:r w:rsidRPr="002A1E8E">
              <w:rPr>
                <w:rFonts w:ascii="Arial" w:hAnsi="Arial" w:cs="Arial"/>
                <w:sz w:val="20"/>
                <w:szCs w:val="20"/>
              </w:rPr>
              <w:t>Fresh</w:t>
            </w:r>
            <w:r w:rsidR="002A1E8E">
              <w:rPr>
                <w:rFonts w:ascii="Arial" w:hAnsi="Arial" w:cs="Arial"/>
                <w:sz w:val="20"/>
                <w:szCs w:val="20"/>
              </w:rPr>
              <w:t xml:space="preserve"> S</w:t>
            </w:r>
            <w:r w:rsidRPr="002A1E8E">
              <w:rPr>
                <w:rFonts w:ascii="Arial" w:hAnsi="Arial" w:cs="Arial"/>
                <w:sz w:val="20"/>
                <w:szCs w:val="20"/>
              </w:rPr>
              <w:t>tart in UKS2 and set 2 still taught in LKS3</w:t>
            </w:r>
          </w:p>
          <w:p w:rsidRPr="002A1E8E" w:rsidR="00DD4DB0" w:rsidP="00DD4DB0" w:rsidRDefault="002A1E8E" w14:paraId="332B0FC7" w14:textId="4CF0D262">
            <w:pPr>
              <w:pStyle w:val="ListParagraph"/>
              <w:numPr>
                <w:ilvl w:val="0"/>
                <w:numId w:val="27"/>
              </w:numPr>
              <w:rPr>
                <w:rFonts w:ascii="Arial" w:hAnsi="Arial" w:cs="Arial"/>
                <w:sz w:val="20"/>
                <w:szCs w:val="20"/>
              </w:rPr>
            </w:pPr>
            <w:r>
              <w:rPr>
                <w:rFonts w:ascii="Arial" w:hAnsi="Arial" w:cs="Arial"/>
                <w:sz w:val="20"/>
                <w:szCs w:val="20"/>
              </w:rPr>
              <w:t>(</w:t>
            </w:r>
            <w:r w:rsidRPr="002A1E8E" w:rsidR="00DD4DB0">
              <w:rPr>
                <w:rFonts w:ascii="Arial" w:hAnsi="Arial" w:cs="Arial"/>
                <w:sz w:val="20"/>
                <w:szCs w:val="20"/>
              </w:rPr>
              <w:t xml:space="preserve">Whole view – rainbow words) and oxford reading tree are available for children with processing needs. </w:t>
            </w:r>
          </w:p>
        </w:tc>
        <w:tc>
          <w:tcPr>
            <w:tcW w:w="3536" w:type="dxa"/>
            <w:gridSpan w:val="2"/>
          </w:tcPr>
          <w:p w:rsidRPr="002A1E8E" w:rsidR="00DD4DB0" w:rsidP="00DD4DB0" w:rsidRDefault="00DD4DB0" w14:paraId="0C8B3776" w14:textId="77777777">
            <w:pPr>
              <w:rPr>
                <w:rFonts w:ascii="Arial" w:hAnsi="Arial" w:cs="Arial"/>
                <w:b/>
                <w:bCs/>
                <w:sz w:val="20"/>
                <w:szCs w:val="20"/>
              </w:rPr>
            </w:pPr>
            <w:r w:rsidRPr="002A1E8E">
              <w:rPr>
                <w:rFonts w:ascii="Arial" w:hAnsi="Arial" w:cs="Arial"/>
                <w:b/>
                <w:bCs/>
                <w:sz w:val="20"/>
                <w:szCs w:val="20"/>
              </w:rPr>
              <w:lastRenderedPageBreak/>
              <w:t>Short term</w:t>
            </w:r>
          </w:p>
          <w:p w:rsidRPr="00DD4DB0" w:rsidR="00DD4DB0" w:rsidP="002A1E8E" w:rsidRDefault="00DD4DB0" w14:paraId="1BC83869" w14:textId="77777777">
            <w:pPr>
              <w:pStyle w:val="ListParagraph"/>
              <w:numPr>
                <w:ilvl w:val="0"/>
                <w:numId w:val="26"/>
              </w:numPr>
              <w:rPr>
                <w:rFonts w:ascii="Arial" w:hAnsi="Arial" w:cs="Arial"/>
              </w:rPr>
            </w:pPr>
            <w:r>
              <w:rPr>
                <w:rFonts w:ascii="Arial" w:hAnsi="Arial" w:cs="Arial"/>
                <w:sz w:val="20"/>
                <w:szCs w:val="20"/>
              </w:rPr>
              <w:t>PDM for teachers has been delivered and staff are adequately trained for APDR</w:t>
            </w:r>
          </w:p>
          <w:p w:rsidRPr="002A1E8E" w:rsidR="00DD4DB0" w:rsidP="002A1E8E" w:rsidRDefault="00DD4DB0" w14:paraId="26EF7A79" w14:textId="4F998B57">
            <w:pPr>
              <w:pStyle w:val="ListParagraph"/>
              <w:numPr>
                <w:ilvl w:val="0"/>
                <w:numId w:val="26"/>
              </w:numPr>
              <w:rPr>
                <w:rFonts w:ascii="Arial" w:hAnsi="Arial" w:cs="Arial"/>
              </w:rPr>
            </w:pPr>
            <w:r>
              <w:rPr>
                <w:rFonts w:ascii="Arial" w:hAnsi="Arial" w:cs="Arial"/>
                <w:sz w:val="20"/>
                <w:szCs w:val="20"/>
              </w:rPr>
              <w:t>Training for TA’s is implemented and interventions focus on supporting children with the processes and skills of learning</w:t>
            </w:r>
          </w:p>
          <w:p w:rsidRPr="00DD4DB0" w:rsidR="002A1E8E" w:rsidP="002A1E8E" w:rsidRDefault="002A1E8E" w14:paraId="50835E06" w14:textId="3BD493B0">
            <w:pPr>
              <w:pStyle w:val="ListParagraph"/>
              <w:numPr>
                <w:ilvl w:val="0"/>
                <w:numId w:val="26"/>
              </w:numPr>
              <w:rPr>
                <w:rFonts w:ascii="Arial" w:hAnsi="Arial" w:cs="Arial"/>
              </w:rPr>
            </w:pPr>
            <w:r>
              <w:rPr>
                <w:rFonts w:ascii="Arial" w:hAnsi="Arial" w:cs="Arial"/>
                <w:sz w:val="20"/>
                <w:szCs w:val="20"/>
              </w:rPr>
              <w:t>Staff are trained to teach specific</w:t>
            </w:r>
          </w:p>
          <w:p w:rsidR="002A1E8E" w:rsidP="00DD4DB0" w:rsidRDefault="002A1E8E" w14:paraId="3D724720" w14:textId="77777777">
            <w:pPr>
              <w:rPr>
                <w:rFonts w:ascii="Arial" w:hAnsi="Arial" w:cs="Arial"/>
                <w:sz w:val="20"/>
                <w:szCs w:val="20"/>
              </w:rPr>
            </w:pPr>
          </w:p>
          <w:p w:rsidRPr="002A1E8E" w:rsidR="00DD4DB0" w:rsidP="00DD4DB0" w:rsidRDefault="00DD4DB0" w14:paraId="262371C5" w14:textId="5F684029">
            <w:pPr>
              <w:rPr>
                <w:rFonts w:ascii="Arial" w:hAnsi="Arial" w:cs="Arial"/>
                <w:b/>
                <w:bCs/>
                <w:sz w:val="20"/>
                <w:szCs w:val="20"/>
              </w:rPr>
            </w:pPr>
            <w:r w:rsidRPr="002A1E8E">
              <w:rPr>
                <w:rFonts w:ascii="Arial" w:hAnsi="Arial" w:cs="Arial"/>
                <w:b/>
                <w:bCs/>
                <w:sz w:val="20"/>
                <w:szCs w:val="20"/>
              </w:rPr>
              <w:t>Medium Term</w:t>
            </w:r>
          </w:p>
          <w:p w:rsidRPr="002A1E8E" w:rsidR="00DD4DB0" w:rsidP="002A1E8E" w:rsidRDefault="00DD4DB0" w14:paraId="3877D8D3" w14:textId="77777777">
            <w:pPr>
              <w:pStyle w:val="ListParagraph"/>
              <w:numPr>
                <w:ilvl w:val="0"/>
                <w:numId w:val="26"/>
              </w:numPr>
              <w:rPr>
                <w:rFonts w:ascii="Arial" w:hAnsi="Arial" w:cs="Arial"/>
                <w:sz w:val="20"/>
                <w:szCs w:val="20"/>
              </w:rPr>
            </w:pPr>
            <w:r w:rsidRPr="002A1E8E">
              <w:rPr>
                <w:rFonts w:ascii="Arial" w:hAnsi="Arial" w:cs="Arial"/>
                <w:sz w:val="20"/>
                <w:szCs w:val="20"/>
              </w:rPr>
              <w:t>Provision map is in place</w:t>
            </w:r>
          </w:p>
          <w:p w:rsidRPr="002A1E8E" w:rsidR="002A1E8E" w:rsidP="002A1E8E" w:rsidRDefault="002A1E8E" w14:paraId="1ACADC66" w14:textId="655EECE7">
            <w:pPr>
              <w:pStyle w:val="ListParagraph"/>
              <w:numPr>
                <w:ilvl w:val="0"/>
                <w:numId w:val="26"/>
              </w:numPr>
              <w:rPr>
                <w:rFonts w:ascii="Arial" w:hAnsi="Arial" w:cs="Arial"/>
                <w:sz w:val="20"/>
                <w:szCs w:val="20"/>
              </w:rPr>
            </w:pPr>
            <w:r w:rsidRPr="002A1E8E">
              <w:rPr>
                <w:rFonts w:ascii="Arial" w:hAnsi="Arial" w:cs="Arial"/>
                <w:sz w:val="20"/>
                <w:szCs w:val="20"/>
              </w:rPr>
              <w:t>Specific children have been identified to be targeted to work in focused groups</w:t>
            </w:r>
            <w:r>
              <w:rPr>
                <w:rFonts w:ascii="Arial" w:hAnsi="Arial" w:cs="Arial"/>
                <w:sz w:val="20"/>
                <w:szCs w:val="20"/>
              </w:rPr>
              <w:t xml:space="preserve"> using Wakefield Progress steps</w:t>
            </w:r>
          </w:p>
          <w:p w:rsidR="00DD4DB0" w:rsidP="002A1E8E" w:rsidRDefault="00DD4DB0" w14:paraId="4E70BBA8" w14:textId="4DC3D610">
            <w:pPr>
              <w:pStyle w:val="ListParagraph"/>
              <w:numPr>
                <w:ilvl w:val="0"/>
                <w:numId w:val="26"/>
              </w:numPr>
              <w:rPr>
                <w:rFonts w:ascii="Arial" w:hAnsi="Arial" w:cs="Arial"/>
                <w:sz w:val="20"/>
                <w:szCs w:val="20"/>
              </w:rPr>
            </w:pPr>
            <w:r w:rsidRPr="002A1E8E">
              <w:rPr>
                <w:rFonts w:ascii="Arial" w:hAnsi="Arial" w:cs="Arial"/>
                <w:sz w:val="20"/>
                <w:szCs w:val="20"/>
              </w:rPr>
              <w:t>Resources are available to teach SEL, S&amp;L skills effectively</w:t>
            </w:r>
          </w:p>
          <w:p w:rsidR="002A1E8E" w:rsidP="002A1E8E" w:rsidRDefault="002A1E8E" w14:paraId="6CF80332" w14:textId="5D74B670">
            <w:pPr>
              <w:pStyle w:val="ListParagraph"/>
              <w:numPr>
                <w:ilvl w:val="0"/>
                <w:numId w:val="26"/>
              </w:numPr>
              <w:rPr>
                <w:rFonts w:ascii="Arial" w:hAnsi="Arial" w:cs="Arial"/>
                <w:sz w:val="20"/>
                <w:szCs w:val="20"/>
              </w:rPr>
            </w:pPr>
            <w:r>
              <w:rPr>
                <w:rFonts w:ascii="Arial" w:hAnsi="Arial" w:cs="Arial"/>
                <w:sz w:val="20"/>
                <w:szCs w:val="20"/>
              </w:rPr>
              <w:t>External agencies support targeted children</w:t>
            </w:r>
          </w:p>
          <w:p w:rsidR="002A1E8E" w:rsidP="002A1E8E" w:rsidRDefault="002A1E8E" w14:paraId="6187D3DB" w14:textId="447C4714">
            <w:pPr>
              <w:pStyle w:val="ListParagraph"/>
              <w:numPr>
                <w:ilvl w:val="0"/>
                <w:numId w:val="26"/>
              </w:numPr>
              <w:rPr>
                <w:rFonts w:ascii="Arial" w:hAnsi="Arial" w:cs="Arial"/>
                <w:sz w:val="20"/>
                <w:szCs w:val="20"/>
              </w:rPr>
            </w:pPr>
            <w:r>
              <w:rPr>
                <w:rFonts w:ascii="Arial" w:hAnsi="Arial" w:cs="Arial"/>
                <w:sz w:val="20"/>
                <w:szCs w:val="20"/>
              </w:rPr>
              <w:t>There is a clear baseline assessment and end assessment for each intervention</w:t>
            </w:r>
          </w:p>
          <w:p w:rsidRPr="002A1E8E" w:rsidR="002A1E8E" w:rsidP="002A1E8E" w:rsidRDefault="002A1E8E" w14:paraId="160911CC" w14:textId="0FA4BF1F">
            <w:pPr>
              <w:rPr>
                <w:rFonts w:ascii="Arial" w:hAnsi="Arial" w:cs="Arial"/>
                <w:sz w:val="20"/>
                <w:szCs w:val="20"/>
              </w:rPr>
            </w:pPr>
          </w:p>
        </w:tc>
        <w:tc>
          <w:tcPr>
            <w:tcW w:w="2835" w:type="dxa"/>
          </w:tcPr>
          <w:p w:rsidR="002A1E8E" w:rsidP="002A1E8E" w:rsidRDefault="00DD4DB0" w14:paraId="2D1312CD" w14:textId="77777777">
            <w:pPr>
              <w:pStyle w:val="ListParagraph"/>
              <w:numPr>
                <w:ilvl w:val="0"/>
                <w:numId w:val="26"/>
              </w:numPr>
              <w:rPr>
                <w:rFonts w:ascii="Arial" w:hAnsi="Arial" w:cs="Arial"/>
                <w:sz w:val="20"/>
                <w:szCs w:val="20"/>
              </w:rPr>
            </w:pPr>
            <w:r w:rsidRPr="002A1E8E">
              <w:rPr>
                <w:rFonts w:ascii="Arial" w:hAnsi="Arial" w:cs="Arial"/>
                <w:sz w:val="20"/>
                <w:szCs w:val="20"/>
              </w:rPr>
              <w:t>All children have access to QFT, and teachers are continually assessing their progress to ensure that they are achieving at their highest level. This is documented to support transition and continuity.</w:t>
            </w:r>
          </w:p>
          <w:p w:rsidR="002A1E8E" w:rsidP="002A1E8E" w:rsidRDefault="00DD4DB0" w14:paraId="584935D2" w14:textId="77777777">
            <w:pPr>
              <w:pStyle w:val="ListParagraph"/>
              <w:numPr>
                <w:ilvl w:val="0"/>
                <w:numId w:val="26"/>
              </w:numPr>
              <w:rPr>
                <w:rFonts w:ascii="Arial" w:hAnsi="Arial" w:cs="Arial"/>
                <w:sz w:val="20"/>
                <w:szCs w:val="20"/>
              </w:rPr>
            </w:pPr>
            <w:r w:rsidRPr="002A1E8E">
              <w:rPr>
                <w:rFonts w:ascii="Arial" w:hAnsi="Arial" w:cs="Arial"/>
                <w:sz w:val="20"/>
                <w:szCs w:val="20"/>
              </w:rPr>
              <w:t xml:space="preserve">Where possible boosters and catch ups mean that children are working at ARE following intervention.  </w:t>
            </w:r>
          </w:p>
          <w:p w:rsidRPr="002A1E8E" w:rsidR="00DD4DB0" w:rsidP="002A1E8E" w:rsidRDefault="00DD4DB0" w14:paraId="74FC840A" w14:textId="4FC51F29">
            <w:pPr>
              <w:pStyle w:val="ListParagraph"/>
              <w:numPr>
                <w:ilvl w:val="0"/>
                <w:numId w:val="26"/>
              </w:numPr>
              <w:rPr>
                <w:rFonts w:ascii="Arial" w:hAnsi="Arial" w:cs="Arial"/>
                <w:sz w:val="20"/>
                <w:szCs w:val="20"/>
              </w:rPr>
            </w:pPr>
            <w:r w:rsidRPr="002A1E8E">
              <w:rPr>
                <w:rFonts w:ascii="Arial" w:hAnsi="Arial" w:cs="Arial"/>
                <w:sz w:val="20"/>
                <w:szCs w:val="20"/>
              </w:rPr>
              <w:t>All children make the best progress that they can make, this is measured through targets, assessment and WPS where appropriate.</w:t>
            </w:r>
          </w:p>
        </w:tc>
      </w:tr>
      <w:tr w:rsidR="00DD4DB0" w:rsidTr="00FB2447" w14:paraId="6F8B6746" w14:textId="77777777">
        <w:tblPrEx>
          <w:shd w:val="clear" w:color="auto" w:fill="auto"/>
        </w:tblPrEx>
        <w:tc>
          <w:tcPr>
            <w:tcW w:w="5148" w:type="dxa"/>
            <w:gridSpan w:val="2"/>
            <w:shd w:val="clear" w:color="auto" w:fill="D6E3BC" w:themeFill="accent3" w:themeFillTint="66"/>
          </w:tcPr>
          <w:p w:rsidRPr="00825CF9" w:rsidR="00DD4DB0" w:rsidP="00DD4DB0" w:rsidRDefault="00DD4DB0" w14:paraId="5AA3A33F" w14:textId="77777777">
            <w:pPr>
              <w:rPr>
                <w:rFonts w:ascii="Arial" w:hAnsi="Arial" w:cs="Arial"/>
                <w:b/>
                <w:sz w:val="16"/>
                <w:szCs w:val="16"/>
              </w:rPr>
            </w:pPr>
            <w:r w:rsidRPr="00825CF9">
              <w:rPr>
                <w:rFonts w:ascii="Arial" w:hAnsi="Arial" w:cs="Arial"/>
                <w:b/>
                <w:sz w:val="16"/>
                <w:szCs w:val="16"/>
              </w:rPr>
              <w:t>Review Progress at the end of the autumn term</w:t>
            </w:r>
          </w:p>
        </w:tc>
        <w:tc>
          <w:tcPr>
            <w:tcW w:w="5149" w:type="dxa"/>
            <w:gridSpan w:val="4"/>
            <w:shd w:val="clear" w:color="auto" w:fill="D6E3BC" w:themeFill="accent3" w:themeFillTint="66"/>
          </w:tcPr>
          <w:p w:rsidRPr="00825CF9" w:rsidR="00DD4DB0" w:rsidP="00DD4DB0" w:rsidRDefault="00DD4DB0" w14:paraId="52BA87A5" w14:textId="77777777">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D6E3BC" w:themeFill="accent3" w:themeFillTint="66"/>
          </w:tcPr>
          <w:p w:rsidRPr="00825CF9" w:rsidR="00DD4DB0" w:rsidP="00DD4DB0" w:rsidRDefault="00DD4DB0" w14:paraId="58F2A406" w14:textId="77777777">
            <w:pPr>
              <w:rPr>
                <w:rFonts w:ascii="Arial" w:hAnsi="Arial" w:cs="Arial"/>
                <w:sz w:val="16"/>
                <w:szCs w:val="16"/>
              </w:rPr>
            </w:pPr>
            <w:r w:rsidRPr="00825CF9">
              <w:rPr>
                <w:rFonts w:ascii="Arial" w:hAnsi="Arial" w:cs="Arial"/>
                <w:b/>
                <w:sz w:val="16"/>
                <w:szCs w:val="16"/>
              </w:rPr>
              <w:t>Review Progress at the end of the summer term</w:t>
            </w:r>
          </w:p>
        </w:tc>
      </w:tr>
      <w:tr w:rsidR="00DD4DB0" w:rsidTr="00396A54" w14:paraId="450A4A6A" w14:textId="77777777">
        <w:tblPrEx>
          <w:shd w:val="clear" w:color="auto" w:fill="auto"/>
        </w:tblPrEx>
        <w:tc>
          <w:tcPr>
            <w:tcW w:w="5148" w:type="dxa"/>
            <w:gridSpan w:val="2"/>
          </w:tcPr>
          <w:p w:rsidR="00DD4DB0" w:rsidP="00DD4DB0" w:rsidRDefault="00DD4DB0" w14:paraId="5205D440" w14:textId="77777777">
            <w:r>
              <w:br w:type="page"/>
            </w:r>
          </w:p>
          <w:p w:rsidR="00DD4DB0" w:rsidP="00DD4DB0" w:rsidRDefault="00DD4DB0" w14:paraId="44AC83C6" w14:textId="77777777"/>
          <w:p w:rsidR="00DD4DB0" w:rsidP="00DD4DB0" w:rsidRDefault="00DD4DB0" w14:paraId="29482BAE" w14:textId="77777777"/>
        </w:tc>
        <w:tc>
          <w:tcPr>
            <w:tcW w:w="5149" w:type="dxa"/>
            <w:gridSpan w:val="4"/>
          </w:tcPr>
          <w:p w:rsidR="00DD4DB0" w:rsidP="00DD4DB0" w:rsidRDefault="00DD4DB0" w14:paraId="50C08980" w14:textId="77777777"/>
          <w:p w:rsidR="00DD4DB0" w:rsidP="00DD4DB0" w:rsidRDefault="00DD4DB0" w14:paraId="0567E4CC" w14:textId="77777777"/>
          <w:p w:rsidR="00DD4DB0" w:rsidP="00DD4DB0" w:rsidRDefault="00DD4DB0" w14:paraId="7DC10BCB" w14:textId="77777777"/>
          <w:p w:rsidR="00DD4DB0" w:rsidP="00DD4DB0" w:rsidRDefault="00DD4DB0" w14:paraId="71EE78F5" w14:textId="77777777"/>
          <w:p w:rsidR="00DD4DB0" w:rsidP="00DD4DB0" w:rsidRDefault="00DD4DB0" w14:paraId="64A345EA" w14:textId="77777777"/>
          <w:p w:rsidR="00DD4DB0" w:rsidP="00DD4DB0" w:rsidRDefault="00DD4DB0" w14:paraId="66BE0609" w14:textId="77777777"/>
        </w:tc>
        <w:tc>
          <w:tcPr>
            <w:tcW w:w="5149" w:type="dxa"/>
            <w:gridSpan w:val="2"/>
          </w:tcPr>
          <w:p w:rsidR="00DD4DB0" w:rsidP="00DD4DB0" w:rsidRDefault="00DD4DB0" w14:paraId="22FA73EB" w14:textId="77777777"/>
          <w:p w:rsidR="00DD4DB0" w:rsidP="00DD4DB0" w:rsidRDefault="00DD4DB0" w14:paraId="7D3DC061" w14:textId="77777777"/>
        </w:tc>
      </w:tr>
      <w:bookmarkEnd w:id="2"/>
    </w:tbl>
    <w:p w:rsidR="006B40EC" w:rsidRDefault="006B40EC" w14:paraId="7C4828A3" w14:textId="36D5A40B"/>
    <w:p w:rsidR="00C50221" w:rsidRDefault="00C50221" w14:paraId="3D03042D" w14:textId="77777777"/>
    <w:p w:rsidR="008A6610" w:rsidRDefault="008A6610" w14:paraId="774BE109" w14:textId="6E803783"/>
    <w:p w:rsidR="00836CD8" w:rsidRDefault="00836CD8" w14:paraId="51855708" w14:textId="5B426437"/>
    <w:tbl>
      <w:tblPr>
        <w:tblStyle w:val="TableGrid"/>
        <w:tblpPr w:leftFromText="180" w:rightFromText="180" w:vertAnchor="text" w:horzAnchor="margin" w:tblpY="18"/>
        <w:tblW w:w="15446" w:type="dxa"/>
        <w:shd w:val="clear" w:color="auto" w:fill="FFC000"/>
        <w:tblLayout w:type="fixed"/>
        <w:tblLook w:val="04A0" w:firstRow="1" w:lastRow="0" w:firstColumn="1" w:lastColumn="0" w:noHBand="0" w:noVBand="1"/>
      </w:tblPr>
      <w:tblGrid>
        <w:gridCol w:w="2263"/>
        <w:gridCol w:w="2885"/>
        <w:gridCol w:w="902"/>
        <w:gridCol w:w="3584"/>
        <w:gridCol w:w="663"/>
        <w:gridCol w:w="2314"/>
        <w:gridCol w:w="2835"/>
      </w:tblGrid>
      <w:tr w:rsidRPr="002557B3" w:rsidR="00C50221" w:rsidTr="00FB2447" w14:paraId="7611AABF" w14:textId="77777777">
        <w:tc>
          <w:tcPr>
            <w:tcW w:w="15446" w:type="dxa"/>
            <w:gridSpan w:val="7"/>
            <w:shd w:val="clear" w:color="auto" w:fill="D6E3BC" w:themeFill="accent3" w:themeFillTint="66"/>
            <w:tcMar>
              <w:top w:w="57" w:type="dxa"/>
              <w:bottom w:w="57" w:type="dxa"/>
            </w:tcMar>
          </w:tcPr>
          <w:p w:rsidRPr="00874FC2" w:rsidR="00C50221" w:rsidP="00874FC2" w:rsidRDefault="00C50221" w14:paraId="37C40572" w14:textId="48B0538F">
            <w:pPr>
              <w:jc w:val="center"/>
              <w:rPr>
                <w:rFonts w:ascii="Arial" w:hAnsi="Arial" w:cs="Arial"/>
                <w:sz w:val="16"/>
                <w:szCs w:val="16"/>
              </w:rPr>
            </w:pPr>
            <w:bookmarkStart w:name="_Hlk66451360" w:id="3"/>
            <w:r>
              <w:rPr>
                <w:rFonts w:ascii="Arial" w:hAnsi="Arial" w:cs="Arial"/>
                <w:b/>
              </w:rPr>
              <w:t>Targeted Academic Support</w:t>
            </w:r>
            <w:r w:rsidR="00247342">
              <w:rPr>
                <w:rFonts w:ascii="Arial" w:hAnsi="Arial" w:cs="Arial"/>
                <w:b/>
              </w:rPr>
              <w:t xml:space="preserve"> </w:t>
            </w:r>
            <w:r w:rsidR="00874FC2">
              <w:rPr>
                <w:rFonts w:ascii="Arial" w:hAnsi="Arial" w:cs="Arial"/>
                <w:b/>
              </w:rPr>
              <w:t>–</w:t>
            </w:r>
            <w:r w:rsidR="00247342">
              <w:rPr>
                <w:rFonts w:ascii="Arial" w:hAnsi="Arial" w:cs="Arial"/>
                <w:b/>
              </w:rPr>
              <w:t xml:space="preserve"> </w:t>
            </w:r>
            <w:r w:rsidRPr="00FD7204" w:rsidR="00247342">
              <w:rPr>
                <w:rFonts w:ascii="Arial" w:hAnsi="Arial" w:cs="Arial"/>
                <w:b/>
                <w:color w:val="FF0000"/>
              </w:rPr>
              <w:t>Reading</w:t>
            </w:r>
            <w:r w:rsidR="00874FC2">
              <w:rPr>
                <w:rFonts w:ascii="Arial" w:hAnsi="Arial" w:cs="Arial"/>
                <w:b/>
                <w:color w:val="FF0000"/>
              </w:rPr>
              <w:t xml:space="preserve">   </w:t>
            </w:r>
            <w:r w:rsidRPr="00082DA2" w:rsidR="00874FC2">
              <w:rPr>
                <w:rFonts w:ascii="Arial" w:hAnsi="Arial" w:cs="Arial"/>
                <w:sz w:val="16"/>
                <w:szCs w:val="16"/>
              </w:rPr>
              <w:t xml:space="preserve"> </w:t>
            </w:r>
            <w:r w:rsidRPr="00874FC2" w:rsidR="00874FC2">
              <w:rPr>
                <w:rFonts w:ascii="Arial" w:hAnsi="Arial" w:cs="Arial"/>
                <w:sz w:val="20"/>
                <w:szCs w:val="20"/>
              </w:rPr>
              <w:t xml:space="preserve">One Wakefield  </w:t>
            </w:r>
            <w:r w:rsidRPr="00874FC2" w:rsidR="00874FC2">
              <w:rPr>
                <w:rFonts w:ascii="Arial" w:hAnsi="Arial" w:cs="Arial"/>
                <w:color w:val="FF0000"/>
                <w:sz w:val="20"/>
                <w:szCs w:val="20"/>
              </w:rPr>
              <w:t xml:space="preserve">£500 </w:t>
            </w:r>
            <w:r w:rsidRPr="00874FC2" w:rsidR="00874FC2">
              <w:rPr>
                <w:rFonts w:ascii="Arial" w:hAnsi="Arial" w:cs="Arial"/>
                <w:sz w:val="20"/>
                <w:szCs w:val="20"/>
              </w:rPr>
              <w:t xml:space="preserve">programme contribution Fresh Start training </w:t>
            </w:r>
            <w:r w:rsidRPr="00874FC2" w:rsidR="00874FC2">
              <w:rPr>
                <w:rFonts w:ascii="Arial" w:hAnsi="Arial" w:cs="Arial"/>
                <w:color w:val="FF0000"/>
                <w:sz w:val="20"/>
                <w:szCs w:val="20"/>
              </w:rPr>
              <w:t>£520</w:t>
            </w:r>
            <w:r w:rsidRPr="00874FC2" w:rsidR="00874FC2">
              <w:rPr>
                <w:rFonts w:ascii="Arial" w:hAnsi="Arial" w:cs="Arial"/>
                <w:sz w:val="20"/>
                <w:szCs w:val="20"/>
              </w:rPr>
              <w:t xml:space="preserve"> HLTA Breakfast Club </w:t>
            </w:r>
            <w:r w:rsidRPr="00874FC2" w:rsidR="00874FC2">
              <w:rPr>
                <w:rFonts w:ascii="Arial" w:hAnsi="Arial" w:cs="Arial"/>
                <w:color w:val="FF0000"/>
                <w:sz w:val="20"/>
                <w:szCs w:val="20"/>
              </w:rPr>
              <w:t>£1000</w:t>
            </w:r>
            <w:r w:rsidRPr="00874FC2" w:rsidR="00874FC2">
              <w:rPr>
                <w:rFonts w:ascii="Arial" w:hAnsi="Arial" w:cs="Arial"/>
                <w:sz w:val="20"/>
                <w:szCs w:val="20"/>
              </w:rPr>
              <w:t xml:space="preserve"> Texts</w:t>
            </w:r>
            <w:r w:rsidRPr="00874FC2" w:rsidR="00874FC2">
              <w:rPr>
                <w:rFonts w:ascii="Arial" w:hAnsi="Arial" w:cs="Arial"/>
                <w:color w:val="FF0000"/>
                <w:sz w:val="20"/>
                <w:szCs w:val="20"/>
              </w:rPr>
              <w:t>£2,000</w:t>
            </w:r>
          </w:p>
        </w:tc>
      </w:tr>
      <w:tr w:rsidRPr="00042824" w:rsidR="00C50221" w:rsidTr="00800578" w14:paraId="63203CE4" w14:textId="77777777">
        <w:tblPrEx>
          <w:shd w:val="clear" w:color="auto" w:fill="auto"/>
        </w:tblPrEx>
        <w:tc>
          <w:tcPr>
            <w:tcW w:w="2263" w:type="dxa"/>
            <w:shd w:val="clear" w:color="auto" w:fill="D6E3BC" w:themeFill="accent3" w:themeFillTint="66"/>
          </w:tcPr>
          <w:p w:rsidRPr="00825CF9" w:rsidR="00C50221" w:rsidP="00396A54" w:rsidRDefault="00C50221" w14:paraId="51C0BA8C" w14:textId="77777777">
            <w:pPr>
              <w:jc w:val="center"/>
              <w:rPr>
                <w:rFonts w:ascii="Arial" w:hAnsi="Arial" w:cs="Arial"/>
                <w:b/>
              </w:rPr>
            </w:pPr>
            <w:r w:rsidRPr="00825CF9">
              <w:rPr>
                <w:rFonts w:ascii="Arial" w:hAnsi="Arial" w:cs="Arial"/>
                <w:b/>
              </w:rPr>
              <w:t>Barrier/Problem</w:t>
            </w:r>
          </w:p>
        </w:tc>
        <w:tc>
          <w:tcPr>
            <w:tcW w:w="3787" w:type="dxa"/>
            <w:gridSpan w:val="2"/>
            <w:shd w:val="clear" w:color="auto" w:fill="D6E3BC" w:themeFill="accent3" w:themeFillTint="66"/>
          </w:tcPr>
          <w:p w:rsidRPr="00825CF9" w:rsidR="00C50221" w:rsidP="00396A54" w:rsidRDefault="00C50221" w14:paraId="69C161C0" w14:textId="77777777">
            <w:pPr>
              <w:jc w:val="center"/>
              <w:rPr>
                <w:rFonts w:ascii="Arial" w:hAnsi="Arial" w:cs="Arial"/>
                <w:b/>
              </w:rPr>
            </w:pPr>
            <w:r w:rsidRPr="00825CF9">
              <w:rPr>
                <w:rFonts w:ascii="Arial" w:hAnsi="Arial" w:cs="Arial"/>
                <w:b/>
              </w:rPr>
              <w:t>Intervention Description</w:t>
            </w:r>
          </w:p>
          <w:p w:rsidRPr="00825CF9" w:rsidR="00C50221" w:rsidP="00396A54" w:rsidRDefault="00C50221" w14:paraId="3ACFFB3C" w14:textId="77777777">
            <w:pPr>
              <w:jc w:val="center"/>
              <w:rPr>
                <w:rFonts w:ascii="Arial" w:hAnsi="Arial" w:cs="Arial"/>
                <w:b/>
                <w:sz w:val="16"/>
                <w:szCs w:val="16"/>
              </w:rPr>
            </w:pPr>
            <w:r w:rsidRPr="00825CF9">
              <w:rPr>
                <w:rFonts w:ascii="Arial" w:hAnsi="Arial" w:cs="Arial"/>
                <w:b/>
                <w:sz w:val="16"/>
                <w:szCs w:val="16"/>
              </w:rPr>
              <w:t>(What are the active ingredients?)</w:t>
            </w:r>
          </w:p>
        </w:tc>
        <w:tc>
          <w:tcPr>
            <w:tcW w:w="3584" w:type="dxa"/>
            <w:shd w:val="clear" w:color="auto" w:fill="D6E3BC" w:themeFill="accent3" w:themeFillTint="66"/>
          </w:tcPr>
          <w:p w:rsidRPr="00825CF9" w:rsidR="00C50221" w:rsidP="00396A54" w:rsidRDefault="00C50221" w14:paraId="57E609A2" w14:textId="77777777">
            <w:pPr>
              <w:jc w:val="center"/>
              <w:rPr>
                <w:rFonts w:ascii="Arial" w:hAnsi="Arial" w:cs="Arial"/>
                <w:b/>
              </w:rPr>
            </w:pPr>
            <w:r w:rsidRPr="00825CF9">
              <w:rPr>
                <w:rFonts w:ascii="Arial" w:hAnsi="Arial" w:cs="Arial"/>
                <w:b/>
              </w:rPr>
              <w:t>Implementation Activities</w:t>
            </w:r>
          </w:p>
        </w:tc>
        <w:tc>
          <w:tcPr>
            <w:tcW w:w="2977" w:type="dxa"/>
            <w:gridSpan w:val="2"/>
            <w:shd w:val="clear" w:color="auto" w:fill="D6E3BC" w:themeFill="accent3" w:themeFillTint="66"/>
          </w:tcPr>
          <w:p w:rsidRPr="00825CF9" w:rsidR="00C50221" w:rsidP="00396A54" w:rsidRDefault="00C50221" w14:paraId="2F0C67B7" w14:textId="77777777">
            <w:pPr>
              <w:jc w:val="center"/>
              <w:rPr>
                <w:rFonts w:ascii="Arial" w:hAnsi="Arial" w:cs="Arial"/>
                <w:b/>
              </w:rPr>
            </w:pPr>
            <w:r w:rsidRPr="00825CF9">
              <w:rPr>
                <w:rFonts w:ascii="Arial" w:hAnsi="Arial" w:cs="Arial"/>
                <w:b/>
              </w:rPr>
              <w:t>Implementation Outcomes</w:t>
            </w:r>
          </w:p>
        </w:tc>
        <w:tc>
          <w:tcPr>
            <w:tcW w:w="2835" w:type="dxa"/>
            <w:shd w:val="clear" w:color="auto" w:fill="D6E3BC" w:themeFill="accent3" w:themeFillTint="66"/>
          </w:tcPr>
          <w:p w:rsidRPr="00825CF9" w:rsidR="00C50221" w:rsidP="00396A54" w:rsidRDefault="00C50221" w14:paraId="09F3A57C" w14:textId="77777777">
            <w:pPr>
              <w:jc w:val="center"/>
              <w:rPr>
                <w:rFonts w:ascii="Arial" w:hAnsi="Arial" w:cs="Arial"/>
              </w:rPr>
            </w:pPr>
            <w:r w:rsidRPr="00825CF9">
              <w:rPr>
                <w:rFonts w:ascii="Arial" w:hAnsi="Arial" w:cs="Arial"/>
                <w:b/>
              </w:rPr>
              <w:t>Pupil Outcomes</w:t>
            </w:r>
          </w:p>
        </w:tc>
      </w:tr>
      <w:tr w:rsidRPr="00042824" w:rsidR="00C50221" w:rsidTr="00800578" w14:paraId="55F94D48" w14:textId="77777777">
        <w:tblPrEx>
          <w:shd w:val="clear" w:color="auto" w:fill="auto"/>
        </w:tblPrEx>
        <w:tc>
          <w:tcPr>
            <w:tcW w:w="2263" w:type="dxa"/>
          </w:tcPr>
          <w:p w:rsidRPr="00825CF9" w:rsidR="00C50221" w:rsidP="00396A54" w:rsidRDefault="00662569" w14:paraId="66CCF588" w14:textId="4A2BF7C5">
            <w:pPr>
              <w:rPr>
                <w:rFonts w:ascii="Arial" w:hAnsi="Arial" w:cs="Arial"/>
              </w:rPr>
            </w:pPr>
            <w:r>
              <w:rPr>
                <w:rFonts w:ascii="Arial" w:hAnsi="Arial" w:cs="Arial"/>
                <w:b/>
                <w:bCs/>
              </w:rPr>
              <w:t>G</w:t>
            </w:r>
            <w:r w:rsidR="00FB2447">
              <w:rPr>
                <w:rFonts w:ascii="Arial" w:hAnsi="Arial" w:cs="Arial"/>
              </w:rPr>
              <w:t xml:space="preserve"> </w:t>
            </w:r>
            <w:r w:rsidR="00C50221">
              <w:rPr>
                <w:rFonts w:ascii="Arial" w:hAnsi="Arial" w:cs="Arial"/>
              </w:rPr>
              <w:t xml:space="preserve">The closure of school has impacted on children’s reading skills, particularly the most disadvantaged and SEN children.  Through the delivery of RWI, Fresh Start and Accelerated Reader these gaps will be addressed and monitored </w:t>
            </w:r>
            <w:r w:rsidR="00C50221">
              <w:rPr>
                <w:rFonts w:ascii="Arial" w:hAnsi="Arial" w:cs="Arial"/>
              </w:rPr>
              <w:lastRenderedPageBreak/>
              <w:t>closely.  Bespoke reading interventions will take place during Breakfast Club and throughout the day.</w:t>
            </w:r>
          </w:p>
        </w:tc>
        <w:tc>
          <w:tcPr>
            <w:tcW w:w="3787" w:type="dxa"/>
            <w:gridSpan w:val="2"/>
          </w:tcPr>
          <w:p w:rsidRPr="00836CD8" w:rsidR="00662569" w:rsidP="00296746" w:rsidRDefault="00662569" w14:paraId="5588E4CF" w14:textId="05A3230A">
            <w:pPr>
              <w:rPr>
                <w:rFonts w:ascii="Arial" w:hAnsi="Arial" w:cs="Arial"/>
                <w:b/>
                <w:bCs/>
                <w:sz w:val="20"/>
                <w:szCs w:val="20"/>
              </w:rPr>
            </w:pPr>
            <w:r w:rsidRPr="00836CD8">
              <w:rPr>
                <w:rFonts w:ascii="Arial" w:hAnsi="Arial" w:cs="Arial"/>
                <w:b/>
                <w:bCs/>
                <w:sz w:val="20"/>
                <w:szCs w:val="20"/>
              </w:rPr>
              <w:lastRenderedPageBreak/>
              <w:t>Active Ingredient 1</w:t>
            </w:r>
          </w:p>
          <w:p w:rsidRPr="00836CD8" w:rsidR="00662569" w:rsidP="00296746" w:rsidRDefault="00662569" w14:paraId="5E83E84F" w14:textId="2FC68C2D">
            <w:pPr>
              <w:rPr>
                <w:rFonts w:ascii="Arial" w:hAnsi="Arial" w:cs="Arial"/>
                <w:i/>
                <w:iCs/>
                <w:sz w:val="20"/>
                <w:szCs w:val="20"/>
              </w:rPr>
            </w:pPr>
            <w:r w:rsidRPr="00836CD8">
              <w:rPr>
                <w:rFonts w:ascii="Arial" w:hAnsi="Arial" w:cs="Arial"/>
                <w:i/>
                <w:iCs/>
                <w:sz w:val="20"/>
                <w:szCs w:val="20"/>
              </w:rPr>
              <w:t>Assessment</w:t>
            </w:r>
          </w:p>
          <w:p w:rsidRPr="00836CD8" w:rsidR="00247342" w:rsidP="00296746" w:rsidRDefault="00662569" w14:paraId="721464F1" w14:textId="598A29FF">
            <w:pPr>
              <w:rPr>
                <w:rFonts w:ascii="Arial" w:hAnsi="Arial" w:cs="Arial"/>
                <w:sz w:val="20"/>
                <w:szCs w:val="20"/>
              </w:rPr>
            </w:pPr>
            <w:r w:rsidRPr="00836CD8">
              <w:rPr>
                <w:rFonts w:ascii="Arial" w:hAnsi="Arial" w:cs="Arial"/>
                <w:sz w:val="20"/>
                <w:szCs w:val="20"/>
              </w:rPr>
              <w:t>Assessment of RWI and Accelerated Reader as soon as the children return to school</w:t>
            </w:r>
          </w:p>
          <w:p w:rsidR="00800578" w:rsidP="00296746" w:rsidRDefault="00247342" w14:paraId="51076C0A" w14:textId="401C381C">
            <w:pPr>
              <w:rPr>
                <w:rFonts w:ascii="Arial" w:hAnsi="Arial" w:cs="Arial"/>
                <w:b/>
                <w:bCs/>
                <w:sz w:val="20"/>
                <w:szCs w:val="20"/>
              </w:rPr>
            </w:pPr>
            <w:r>
              <w:rPr>
                <w:rFonts w:ascii="Arial" w:hAnsi="Arial" w:cs="Arial"/>
                <w:b/>
                <w:bCs/>
                <w:sz w:val="20"/>
                <w:szCs w:val="20"/>
              </w:rPr>
              <w:t>Active Ingredient 2</w:t>
            </w:r>
          </w:p>
          <w:p w:rsidRPr="008476D8" w:rsidR="00247342" w:rsidP="00247342" w:rsidRDefault="00247342" w14:paraId="3F51C7EA" w14:textId="77777777">
            <w:pPr>
              <w:rPr>
                <w:rFonts w:ascii="Arial" w:hAnsi="Arial" w:cs="Arial"/>
                <w:sz w:val="20"/>
                <w:szCs w:val="20"/>
              </w:rPr>
            </w:pPr>
            <w:r>
              <w:rPr>
                <w:rFonts w:ascii="Arial" w:hAnsi="Arial" w:cs="Arial"/>
                <w:sz w:val="20"/>
                <w:szCs w:val="20"/>
              </w:rPr>
              <w:t>Reading</w:t>
            </w:r>
            <w:r w:rsidRPr="008476D8">
              <w:rPr>
                <w:rFonts w:ascii="Arial" w:hAnsi="Arial" w:cs="Arial"/>
                <w:sz w:val="20"/>
                <w:szCs w:val="20"/>
              </w:rPr>
              <w:t xml:space="preserve"> practice will be informed by the best available evidence </w:t>
            </w:r>
          </w:p>
          <w:p w:rsidRPr="00836CD8" w:rsidR="00662569" w:rsidP="00296746" w:rsidRDefault="00662569" w14:paraId="76E33632" w14:textId="467C84B6">
            <w:pPr>
              <w:rPr>
                <w:rFonts w:ascii="Arial" w:hAnsi="Arial" w:cs="Arial"/>
                <w:b/>
                <w:bCs/>
                <w:sz w:val="20"/>
                <w:szCs w:val="20"/>
              </w:rPr>
            </w:pPr>
            <w:r w:rsidRPr="00836CD8">
              <w:rPr>
                <w:rFonts w:ascii="Arial" w:hAnsi="Arial" w:cs="Arial"/>
                <w:b/>
                <w:bCs/>
                <w:sz w:val="20"/>
                <w:szCs w:val="20"/>
              </w:rPr>
              <w:t xml:space="preserve">Active Ingredient </w:t>
            </w:r>
            <w:r w:rsidR="00247342">
              <w:rPr>
                <w:rFonts w:ascii="Arial" w:hAnsi="Arial" w:cs="Arial"/>
                <w:b/>
                <w:bCs/>
                <w:sz w:val="20"/>
                <w:szCs w:val="20"/>
              </w:rPr>
              <w:t>3</w:t>
            </w:r>
          </w:p>
          <w:p w:rsidRPr="00836CD8" w:rsidR="00662569" w:rsidP="00296746" w:rsidRDefault="00662569" w14:paraId="19730071" w14:textId="7420867D">
            <w:pPr>
              <w:rPr>
                <w:rFonts w:ascii="Arial" w:hAnsi="Arial" w:cs="Arial"/>
                <w:i/>
                <w:iCs/>
                <w:sz w:val="20"/>
                <w:szCs w:val="20"/>
              </w:rPr>
            </w:pPr>
            <w:r w:rsidRPr="00836CD8">
              <w:rPr>
                <w:rFonts w:ascii="Arial" w:hAnsi="Arial" w:cs="Arial"/>
                <w:i/>
                <w:iCs/>
                <w:sz w:val="20"/>
                <w:szCs w:val="20"/>
              </w:rPr>
              <w:t>Planning</w:t>
            </w:r>
          </w:p>
          <w:p w:rsidRPr="00836CD8" w:rsidR="00836CD8" w:rsidP="00296746" w:rsidRDefault="00836CD8" w14:paraId="1ED46DF6" w14:textId="2B94AD57">
            <w:pPr>
              <w:rPr>
                <w:rFonts w:ascii="Arial" w:hAnsi="Arial" w:cs="Arial"/>
                <w:sz w:val="20"/>
                <w:szCs w:val="20"/>
              </w:rPr>
            </w:pPr>
            <w:r w:rsidRPr="00836CD8">
              <w:rPr>
                <w:rFonts w:ascii="Arial" w:hAnsi="Arial" w:cs="Arial"/>
                <w:sz w:val="20"/>
                <w:szCs w:val="20"/>
              </w:rPr>
              <w:t>Using the assessments, groups are formed according to their reading ability</w:t>
            </w:r>
          </w:p>
          <w:p w:rsidRPr="00836CD8" w:rsidR="00836CD8" w:rsidP="00296746" w:rsidRDefault="00836CD8" w14:paraId="176C2C78" w14:textId="2C7FC7BB">
            <w:pPr>
              <w:rPr>
                <w:rFonts w:ascii="Arial" w:hAnsi="Arial" w:cs="Arial"/>
                <w:b/>
                <w:bCs/>
                <w:sz w:val="20"/>
                <w:szCs w:val="20"/>
              </w:rPr>
            </w:pPr>
            <w:r w:rsidRPr="00836CD8">
              <w:rPr>
                <w:rFonts w:ascii="Arial" w:hAnsi="Arial" w:cs="Arial"/>
                <w:b/>
                <w:bCs/>
                <w:sz w:val="20"/>
                <w:szCs w:val="20"/>
              </w:rPr>
              <w:t xml:space="preserve">Active Ingredient </w:t>
            </w:r>
            <w:r w:rsidR="00247342">
              <w:rPr>
                <w:rFonts w:ascii="Arial" w:hAnsi="Arial" w:cs="Arial"/>
                <w:b/>
                <w:bCs/>
                <w:sz w:val="20"/>
                <w:szCs w:val="20"/>
              </w:rPr>
              <w:t>4</w:t>
            </w:r>
          </w:p>
          <w:p w:rsidRPr="00836CD8" w:rsidR="00836CD8" w:rsidP="00296746" w:rsidRDefault="00836CD8" w14:paraId="5CCA95D6" w14:textId="6F2A29EC">
            <w:pPr>
              <w:rPr>
                <w:rFonts w:ascii="Arial" w:hAnsi="Arial" w:cs="Arial"/>
                <w:i/>
                <w:iCs/>
                <w:sz w:val="20"/>
                <w:szCs w:val="20"/>
              </w:rPr>
            </w:pPr>
            <w:r w:rsidRPr="00836CD8">
              <w:rPr>
                <w:rFonts w:ascii="Arial" w:hAnsi="Arial" w:cs="Arial"/>
                <w:i/>
                <w:iCs/>
                <w:sz w:val="20"/>
                <w:szCs w:val="20"/>
              </w:rPr>
              <w:lastRenderedPageBreak/>
              <w:t>RWI One to one support</w:t>
            </w:r>
          </w:p>
          <w:p w:rsidRPr="00836CD8" w:rsidR="00836CD8" w:rsidP="00296746" w:rsidRDefault="00836CD8" w14:paraId="3CB56DB4" w14:textId="10890D13">
            <w:pPr>
              <w:rPr>
                <w:rFonts w:ascii="Arial" w:hAnsi="Arial" w:cs="Arial"/>
                <w:sz w:val="20"/>
                <w:szCs w:val="20"/>
              </w:rPr>
            </w:pPr>
            <w:r w:rsidRPr="00836CD8">
              <w:rPr>
                <w:rFonts w:ascii="Arial" w:hAnsi="Arial" w:cs="Arial"/>
                <w:sz w:val="20"/>
                <w:szCs w:val="20"/>
              </w:rPr>
              <w:t>Lowest 20% and those that have either regressed or made little progress during school closure to receive intensive one-to-one support with trained TA and these are to be assessed every 2 weeks</w:t>
            </w:r>
          </w:p>
          <w:p w:rsidRPr="00836CD8" w:rsidR="00836CD8" w:rsidP="00296746" w:rsidRDefault="00836CD8" w14:paraId="04111E20" w14:textId="4A3C9C28">
            <w:pPr>
              <w:rPr>
                <w:rFonts w:ascii="Arial" w:hAnsi="Arial" w:cs="Arial"/>
                <w:sz w:val="20"/>
                <w:szCs w:val="20"/>
              </w:rPr>
            </w:pPr>
            <w:r w:rsidRPr="00836CD8">
              <w:rPr>
                <w:rFonts w:ascii="Arial" w:hAnsi="Arial" w:cs="Arial"/>
                <w:sz w:val="20"/>
                <w:szCs w:val="20"/>
              </w:rPr>
              <w:t>In KS 2 the lowest 20% and those that have made little progress will receive a daily phonics lesson ‘Fresh Start’</w:t>
            </w:r>
          </w:p>
          <w:p w:rsidRPr="00836CD8" w:rsidR="00836CD8" w:rsidP="00296746" w:rsidRDefault="00836CD8" w14:paraId="402724C1" w14:textId="492DC1AC">
            <w:pPr>
              <w:rPr>
                <w:rFonts w:ascii="Arial" w:hAnsi="Arial" w:cs="Arial"/>
                <w:b/>
                <w:bCs/>
                <w:sz w:val="20"/>
                <w:szCs w:val="20"/>
              </w:rPr>
            </w:pPr>
            <w:r w:rsidRPr="00836CD8">
              <w:rPr>
                <w:rFonts w:ascii="Arial" w:hAnsi="Arial" w:cs="Arial"/>
                <w:b/>
                <w:bCs/>
                <w:sz w:val="20"/>
                <w:szCs w:val="20"/>
              </w:rPr>
              <w:t xml:space="preserve">Active Ingredient </w:t>
            </w:r>
            <w:r w:rsidR="00247342">
              <w:rPr>
                <w:rFonts w:ascii="Arial" w:hAnsi="Arial" w:cs="Arial"/>
                <w:b/>
                <w:bCs/>
                <w:sz w:val="20"/>
                <w:szCs w:val="20"/>
              </w:rPr>
              <w:t>5</w:t>
            </w:r>
          </w:p>
          <w:p w:rsidRPr="00836CD8" w:rsidR="00836CD8" w:rsidP="00296746" w:rsidRDefault="00836CD8" w14:paraId="738BF33C" w14:textId="0C376029">
            <w:pPr>
              <w:rPr>
                <w:rFonts w:ascii="Arial" w:hAnsi="Arial" w:cs="Arial"/>
                <w:i/>
                <w:iCs/>
                <w:sz w:val="20"/>
                <w:szCs w:val="20"/>
              </w:rPr>
            </w:pPr>
            <w:r w:rsidRPr="00836CD8">
              <w:rPr>
                <w:rFonts w:ascii="Arial" w:hAnsi="Arial" w:cs="Arial"/>
                <w:i/>
                <w:iCs/>
                <w:sz w:val="20"/>
                <w:szCs w:val="20"/>
              </w:rPr>
              <w:t>AR small group support</w:t>
            </w:r>
          </w:p>
          <w:p w:rsidRPr="00836CD8" w:rsidR="00836CD8" w:rsidP="00836CD8" w:rsidRDefault="00836CD8" w14:paraId="7814850A" w14:textId="36C6CBC7">
            <w:pPr>
              <w:pStyle w:val="ListParagraph"/>
              <w:numPr>
                <w:ilvl w:val="0"/>
                <w:numId w:val="18"/>
              </w:numPr>
              <w:rPr>
                <w:rFonts w:ascii="Arial" w:hAnsi="Arial" w:cs="Arial"/>
                <w:sz w:val="20"/>
                <w:szCs w:val="20"/>
              </w:rPr>
            </w:pPr>
            <w:r w:rsidRPr="00836CD8">
              <w:rPr>
                <w:rFonts w:ascii="Arial" w:hAnsi="Arial" w:cs="Arial"/>
                <w:sz w:val="20"/>
                <w:szCs w:val="20"/>
              </w:rPr>
              <w:t>Lowest 20% and those that have either regressed or made little progress during school closure will receive intensive small group support with the Reading Leader</w:t>
            </w:r>
          </w:p>
          <w:p w:rsidRPr="00836CD8" w:rsidR="00836CD8" w:rsidP="00836CD8" w:rsidRDefault="00836CD8" w14:paraId="038465E4" w14:textId="3EF27A04">
            <w:pPr>
              <w:pStyle w:val="ListParagraph"/>
              <w:numPr>
                <w:ilvl w:val="0"/>
                <w:numId w:val="18"/>
              </w:numPr>
              <w:rPr>
                <w:rFonts w:ascii="Arial" w:hAnsi="Arial" w:cs="Arial"/>
                <w:sz w:val="20"/>
                <w:szCs w:val="20"/>
              </w:rPr>
            </w:pPr>
            <w:r w:rsidRPr="00836CD8">
              <w:rPr>
                <w:rFonts w:ascii="Arial" w:hAnsi="Arial" w:cs="Arial"/>
                <w:sz w:val="20"/>
                <w:szCs w:val="20"/>
              </w:rPr>
              <w:t>These children will also receive daily one to one reading during Breakfast Club with an experienced HLTA in reading</w:t>
            </w:r>
          </w:p>
          <w:p w:rsidRPr="00836CD8" w:rsidR="00836CD8" w:rsidP="00296746" w:rsidRDefault="00836CD8" w14:paraId="052415B2" w14:textId="6D9BBE38">
            <w:pPr>
              <w:rPr>
                <w:rFonts w:ascii="Arial" w:hAnsi="Arial" w:cs="Arial"/>
                <w:b/>
                <w:bCs/>
                <w:sz w:val="20"/>
                <w:szCs w:val="20"/>
              </w:rPr>
            </w:pPr>
            <w:r w:rsidRPr="00836CD8">
              <w:rPr>
                <w:rFonts w:ascii="Arial" w:hAnsi="Arial" w:cs="Arial"/>
                <w:b/>
                <w:bCs/>
                <w:sz w:val="20"/>
                <w:szCs w:val="20"/>
              </w:rPr>
              <w:t xml:space="preserve">Active Ingredient </w:t>
            </w:r>
            <w:r w:rsidR="00247342">
              <w:rPr>
                <w:rFonts w:ascii="Arial" w:hAnsi="Arial" w:cs="Arial"/>
                <w:b/>
                <w:bCs/>
                <w:sz w:val="20"/>
                <w:szCs w:val="20"/>
              </w:rPr>
              <w:t>6</w:t>
            </w:r>
          </w:p>
          <w:p w:rsidRPr="00836CD8" w:rsidR="00C50221" w:rsidP="00836CD8" w:rsidRDefault="00836CD8" w14:paraId="2D9B0F8B" w14:textId="77777777">
            <w:pPr>
              <w:rPr>
                <w:rFonts w:ascii="Arial" w:hAnsi="Arial" w:cs="Arial"/>
                <w:i/>
                <w:iCs/>
                <w:sz w:val="20"/>
                <w:szCs w:val="20"/>
              </w:rPr>
            </w:pPr>
            <w:r w:rsidRPr="00836CD8">
              <w:rPr>
                <w:rFonts w:ascii="Arial" w:hAnsi="Arial" w:cs="Arial"/>
                <w:i/>
                <w:iCs/>
                <w:sz w:val="20"/>
                <w:szCs w:val="20"/>
              </w:rPr>
              <w:t>Assessing</w:t>
            </w:r>
          </w:p>
          <w:p w:rsidRPr="00836CD8" w:rsidR="00836CD8" w:rsidP="00836CD8" w:rsidRDefault="00836CD8" w14:paraId="5FF4422A" w14:textId="08293226">
            <w:pPr>
              <w:rPr>
                <w:rFonts w:ascii="Arial" w:hAnsi="Arial" w:cs="Arial"/>
                <w:sz w:val="20"/>
                <w:szCs w:val="20"/>
              </w:rPr>
            </w:pPr>
            <w:r w:rsidRPr="00836CD8">
              <w:rPr>
                <w:rFonts w:ascii="Arial" w:hAnsi="Arial" w:cs="Arial"/>
                <w:sz w:val="20"/>
                <w:szCs w:val="20"/>
              </w:rPr>
              <w:t>All children who receive targeted support will be assessed every 2-4 weeks</w:t>
            </w:r>
            <w:r>
              <w:rPr>
                <w:rFonts w:ascii="Arial" w:hAnsi="Arial" w:cs="Arial"/>
                <w:sz w:val="20"/>
                <w:szCs w:val="20"/>
              </w:rPr>
              <w:t xml:space="preserve"> and monitored closely by SLT</w:t>
            </w:r>
          </w:p>
        </w:tc>
        <w:tc>
          <w:tcPr>
            <w:tcW w:w="3584" w:type="dxa"/>
          </w:tcPr>
          <w:p w:rsidRPr="00800578" w:rsidR="00C50221" w:rsidP="00396A54" w:rsidRDefault="00836CD8" w14:paraId="5AD2569B" w14:textId="77777777">
            <w:pPr>
              <w:rPr>
                <w:rFonts w:ascii="Arial" w:hAnsi="Arial" w:cs="Arial"/>
                <w:b/>
                <w:bCs/>
                <w:sz w:val="20"/>
                <w:szCs w:val="20"/>
              </w:rPr>
            </w:pPr>
            <w:r w:rsidRPr="00800578">
              <w:rPr>
                <w:rFonts w:ascii="Arial" w:hAnsi="Arial" w:cs="Arial"/>
                <w:b/>
                <w:bCs/>
                <w:sz w:val="20"/>
                <w:szCs w:val="20"/>
              </w:rPr>
              <w:lastRenderedPageBreak/>
              <w:t>Active Ingredient 1</w:t>
            </w:r>
          </w:p>
          <w:p w:rsidRPr="00800578" w:rsidR="00836CD8" w:rsidP="00396A54" w:rsidRDefault="00800578" w14:paraId="3ABBB55E" w14:textId="77777777">
            <w:pPr>
              <w:rPr>
                <w:rFonts w:ascii="Arial" w:hAnsi="Arial" w:cs="Arial"/>
                <w:sz w:val="20"/>
                <w:szCs w:val="20"/>
              </w:rPr>
            </w:pPr>
            <w:r w:rsidRPr="00800578">
              <w:rPr>
                <w:rFonts w:ascii="Arial" w:hAnsi="Arial" w:cs="Arial"/>
                <w:sz w:val="20"/>
                <w:szCs w:val="20"/>
              </w:rPr>
              <w:t>Reading Leader to assess all children using the RWI assessment tools and analyse the data with the English Hub and RWI consultant</w:t>
            </w:r>
          </w:p>
          <w:p w:rsidRPr="00800578" w:rsidR="00800578" w:rsidP="00396A54" w:rsidRDefault="00800578" w14:paraId="3DBF18C5" w14:textId="77777777">
            <w:pPr>
              <w:rPr>
                <w:rFonts w:ascii="Arial" w:hAnsi="Arial" w:cs="Arial"/>
                <w:sz w:val="20"/>
                <w:szCs w:val="20"/>
              </w:rPr>
            </w:pPr>
            <w:r w:rsidRPr="00800578">
              <w:rPr>
                <w:rFonts w:ascii="Arial" w:hAnsi="Arial" w:cs="Arial"/>
                <w:sz w:val="20"/>
                <w:szCs w:val="20"/>
              </w:rPr>
              <w:t>All KS 2 children to access the Star Reader assessments</w:t>
            </w:r>
          </w:p>
          <w:p w:rsidRPr="00800578" w:rsidR="00800578" w:rsidP="00396A54" w:rsidRDefault="00800578" w14:paraId="380FA87A" w14:textId="77777777">
            <w:pPr>
              <w:rPr>
                <w:rFonts w:ascii="Arial" w:hAnsi="Arial" w:cs="Arial"/>
                <w:sz w:val="20"/>
                <w:szCs w:val="20"/>
              </w:rPr>
            </w:pPr>
          </w:p>
          <w:p w:rsidRPr="00800578" w:rsidR="00800578" w:rsidP="00396A54" w:rsidRDefault="00800578" w14:paraId="40591BE6" w14:textId="77777777">
            <w:pPr>
              <w:rPr>
                <w:rFonts w:ascii="Arial" w:hAnsi="Arial" w:cs="Arial"/>
                <w:b/>
                <w:bCs/>
                <w:sz w:val="20"/>
                <w:szCs w:val="20"/>
              </w:rPr>
            </w:pPr>
            <w:r w:rsidRPr="00800578">
              <w:rPr>
                <w:rFonts w:ascii="Arial" w:hAnsi="Arial" w:cs="Arial"/>
                <w:b/>
                <w:bCs/>
                <w:sz w:val="20"/>
                <w:szCs w:val="20"/>
              </w:rPr>
              <w:t>Active Ingredient 2</w:t>
            </w:r>
          </w:p>
          <w:p w:rsidRPr="00800578" w:rsidR="00800578" w:rsidP="00396A54" w:rsidRDefault="00800578" w14:paraId="21160601" w14:textId="77777777">
            <w:pPr>
              <w:rPr>
                <w:rFonts w:ascii="Arial" w:hAnsi="Arial" w:cs="Arial"/>
                <w:sz w:val="20"/>
                <w:szCs w:val="20"/>
              </w:rPr>
            </w:pPr>
            <w:r w:rsidRPr="00800578">
              <w:rPr>
                <w:rFonts w:ascii="Arial" w:hAnsi="Arial" w:cs="Arial"/>
                <w:sz w:val="20"/>
                <w:szCs w:val="20"/>
              </w:rPr>
              <w:t>Using the assessments, children are grouped according to their reading ability and all staff deliver lessons that children can access</w:t>
            </w:r>
          </w:p>
          <w:p w:rsidRPr="00800578" w:rsidR="00800578" w:rsidP="00396A54" w:rsidRDefault="00800578" w14:paraId="468EDD80" w14:textId="77777777">
            <w:pPr>
              <w:rPr>
                <w:rFonts w:ascii="Arial" w:hAnsi="Arial" w:cs="Arial"/>
                <w:sz w:val="20"/>
                <w:szCs w:val="20"/>
              </w:rPr>
            </w:pPr>
            <w:r w:rsidRPr="00800578">
              <w:rPr>
                <w:rFonts w:ascii="Arial" w:hAnsi="Arial" w:cs="Arial"/>
                <w:sz w:val="20"/>
                <w:szCs w:val="20"/>
              </w:rPr>
              <w:lastRenderedPageBreak/>
              <w:t>Using the Star Reader assessments, Reading leader to use the reports to analyse the key concepts and skills that need to be taught</w:t>
            </w:r>
          </w:p>
          <w:p w:rsidRPr="00800578" w:rsidR="00800578" w:rsidP="00396A54" w:rsidRDefault="00800578" w14:paraId="7AAB77FB" w14:textId="77777777">
            <w:pPr>
              <w:rPr>
                <w:rFonts w:ascii="Arial" w:hAnsi="Arial" w:cs="Arial"/>
                <w:sz w:val="20"/>
                <w:szCs w:val="20"/>
              </w:rPr>
            </w:pPr>
          </w:p>
          <w:p w:rsidRPr="00800578" w:rsidR="00800578" w:rsidP="00396A54" w:rsidRDefault="00800578" w14:paraId="48975C0C" w14:textId="77777777">
            <w:pPr>
              <w:rPr>
                <w:rFonts w:ascii="Arial" w:hAnsi="Arial" w:cs="Arial"/>
                <w:b/>
                <w:bCs/>
                <w:sz w:val="20"/>
                <w:szCs w:val="20"/>
              </w:rPr>
            </w:pPr>
            <w:r w:rsidRPr="00800578">
              <w:rPr>
                <w:rFonts w:ascii="Arial" w:hAnsi="Arial" w:cs="Arial"/>
                <w:b/>
                <w:bCs/>
                <w:sz w:val="20"/>
                <w:szCs w:val="20"/>
              </w:rPr>
              <w:t>Active Ingredient 3</w:t>
            </w:r>
          </w:p>
          <w:p w:rsidRPr="00800578" w:rsidR="00800578" w:rsidP="00396A54" w:rsidRDefault="00800578" w14:paraId="054F5F9A" w14:textId="77777777">
            <w:pPr>
              <w:rPr>
                <w:rFonts w:ascii="Arial" w:hAnsi="Arial" w:cs="Arial"/>
                <w:sz w:val="20"/>
                <w:szCs w:val="20"/>
              </w:rPr>
            </w:pPr>
            <w:r w:rsidRPr="00800578">
              <w:rPr>
                <w:rFonts w:ascii="Arial" w:hAnsi="Arial" w:cs="Arial"/>
                <w:sz w:val="20"/>
                <w:szCs w:val="20"/>
              </w:rPr>
              <w:t>Using the assessments, the lowest 20% are identified and TA’s/ Reading Leader to teach one to one or in small groups</w:t>
            </w:r>
          </w:p>
          <w:p w:rsidRPr="00800578" w:rsidR="00800578" w:rsidP="00396A54" w:rsidRDefault="00800578" w14:paraId="6EA485AD" w14:textId="77777777">
            <w:pPr>
              <w:rPr>
                <w:rFonts w:ascii="Arial" w:hAnsi="Arial" w:cs="Arial"/>
                <w:sz w:val="20"/>
                <w:szCs w:val="20"/>
              </w:rPr>
            </w:pPr>
          </w:p>
          <w:p w:rsidRPr="00800578" w:rsidR="00800578" w:rsidP="00396A54" w:rsidRDefault="00800578" w14:paraId="5E42808E" w14:textId="2E04DFBE">
            <w:pPr>
              <w:rPr>
                <w:rFonts w:ascii="Arial" w:hAnsi="Arial" w:cs="Arial"/>
                <w:b/>
                <w:bCs/>
                <w:sz w:val="20"/>
                <w:szCs w:val="20"/>
              </w:rPr>
            </w:pPr>
            <w:r w:rsidRPr="00800578">
              <w:rPr>
                <w:rFonts w:ascii="Arial" w:hAnsi="Arial" w:cs="Arial"/>
                <w:b/>
                <w:bCs/>
                <w:sz w:val="20"/>
                <w:szCs w:val="20"/>
              </w:rPr>
              <w:t>Active Ingredient 4</w:t>
            </w:r>
          </w:p>
          <w:p w:rsidRPr="00800578" w:rsidR="00800578" w:rsidP="00396A54" w:rsidRDefault="00800578" w14:paraId="3927A75E" w14:textId="77777777">
            <w:pPr>
              <w:rPr>
                <w:rFonts w:ascii="Arial" w:hAnsi="Arial" w:cs="Arial"/>
                <w:sz w:val="20"/>
                <w:szCs w:val="20"/>
              </w:rPr>
            </w:pPr>
            <w:r w:rsidRPr="00800578">
              <w:rPr>
                <w:rFonts w:ascii="Arial" w:hAnsi="Arial" w:cs="Arial"/>
                <w:sz w:val="20"/>
                <w:szCs w:val="20"/>
              </w:rPr>
              <w:t>Using the assessments, the lowest 20% are identified and small group interventions are in place 3 – 5 times a week for at least 30 minutes</w:t>
            </w:r>
          </w:p>
          <w:p w:rsidR="00800578" w:rsidP="00396A54" w:rsidRDefault="00800578" w14:paraId="4487D16E" w14:textId="77777777">
            <w:pPr>
              <w:rPr>
                <w:rFonts w:ascii="Arial" w:hAnsi="Arial" w:cs="Arial"/>
                <w:sz w:val="20"/>
                <w:szCs w:val="20"/>
              </w:rPr>
            </w:pPr>
            <w:r w:rsidRPr="00800578">
              <w:rPr>
                <w:rFonts w:ascii="Arial" w:hAnsi="Arial" w:cs="Arial"/>
                <w:sz w:val="20"/>
                <w:szCs w:val="20"/>
              </w:rPr>
              <w:t>HLTA is reading with the lowest 20% in KS 2 daily during breakfast club, linked to the core skills of reading</w:t>
            </w:r>
          </w:p>
          <w:p w:rsidR="00687893" w:rsidP="00396A54" w:rsidRDefault="00687893" w14:paraId="528122B9" w14:textId="77777777">
            <w:pPr>
              <w:rPr>
                <w:rFonts w:ascii="Arial" w:hAnsi="Arial" w:cs="Arial"/>
                <w:sz w:val="20"/>
                <w:szCs w:val="20"/>
              </w:rPr>
            </w:pPr>
          </w:p>
          <w:p w:rsidR="00687893" w:rsidP="00396A54" w:rsidRDefault="00687893" w14:paraId="0D4BC95C" w14:textId="77777777">
            <w:pPr>
              <w:rPr>
                <w:rFonts w:ascii="Arial" w:hAnsi="Arial" w:cs="Arial"/>
                <w:b/>
                <w:bCs/>
                <w:sz w:val="20"/>
                <w:szCs w:val="20"/>
              </w:rPr>
            </w:pPr>
            <w:r w:rsidRPr="00687893">
              <w:rPr>
                <w:rFonts w:ascii="Arial" w:hAnsi="Arial" w:cs="Arial"/>
                <w:b/>
                <w:bCs/>
                <w:sz w:val="20"/>
                <w:szCs w:val="20"/>
              </w:rPr>
              <w:t>Active Ingredient 5</w:t>
            </w:r>
          </w:p>
          <w:p w:rsidRPr="00687893" w:rsidR="00687893" w:rsidP="00396A54" w:rsidRDefault="00687893" w14:paraId="389B2458" w14:textId="6A2EB108">
            <w:pPr>
              <w:rPr>
                <w:rFonts w:ascii="Arial" w:hAnsi="Arial" w:cs="Arial"/>
                <w:sz w:val="20"/>
                <w:szCs w:val="20"/>
              </w:rPr>
            </w:pPr>
            <w:r>
              <w:rPr>
                <w:rFonts w:ascii="Arial" w:hAnsi="Arial" w:cs="Arial"/>
                <w:sz w:val="20"/>
                <w:szCs w:val="20"/>
              </w:rPr>
              <w:t>Assessments in the intervention groups are assessed every 2 to 4 weeks</w:t>
            </w:r>
          </w:p>
        </w:tc>
        <w:tc>
          <w:tcPr>
            <w:tcW w:w="2977" w:type="dxa"/>
            <w:gridSpan w:val="2"/>
          </w:tcPr>
          <w:p w:rsidRPr="00687893" w:rsidR="00C50221" w:rsidP="00396A54" w:rsidRDefault="00800578" w14:paraId="6A0F97CB" w14:textId="77777777">
            <w:pPr>
              <w:rPr>
                <w:rFonts w:ascii="Arial" w:hAnsi="Arial" w:cs="Arial"/>
                <w:b/>
                <w:bCs/>
              </w:rPr>
            </w:pPr>
            <w:r w:rsidRPr="00687893">
              <w:rPr>
                <w:rFonts w:ascii="Arial" w:hAnsi="Arial" w:cs="Arial"/>
                <w:b/>
                <w:bCs/>
              </w:rPr>
              <w:lastRenderedPageBreak/>
              <w:t>Short term</w:t>
            </w:r>
          </w:p>
          <w:p w:rsidR="00800578" w:rsidP="00396A54" w:rsidRDefault="00800578" w14:paraId="24969330" w14:textId="723BFCF3">
            <w:pPr>
              <w:rPr>
                <w:rFonts w:ascii="Arial" w:hAnsi="Arial" w:cs="Arial"/>
              </w:rPr>
            </w:pPr>
            <w:r>
              <w:rPr>
                <w:rFonts w:ascii="Arial" w:hAnsi="Arial" w:cs="Arial"/>
              </w:rPr>
              <w:t>Lowest 20% and those that need to ‘catch up’ are receiving intensive interventions either one-to-one or in small groups</w:t>
            </w:r>
          </w:p>
          <w:p w:rsidR="00687893" w:rsidP="00396A54" w:rsidRDefault="00687893" w14:paraId="596EF2EA" w14:textId="1069D3E0">
            <w:pPr>
              <w:rPr>
                <w:rFonts w:ascii="Arial" w:hAnsi="Arial" w:cs="Arial"/>
              </w:rPr>
            </w:pPr>
          </w:p>
          <w:p w:rsidRPr="00687893" w:rsidR="00687893" w:rsidP="00396A54" w:rsidRDefault="00687893" w14:paraId="540AA2BF" w14:textId="7337B0D8">
            <w:pPr>
              <w:rPr>
                <w:rFonts w:ascii="Arial" w:hAnsi="Arial" w:cs="Arial"/>
                <w:b/>
                <w:bCs/>
                <w:sz w:val="20"/>
                <w:szCs w:val="20"/>
              </w:rPr>
            </w:pPr>
            <w:r w:rsidRPr="00687893">
              <w:rPr>
                <w:rFonts w:ascii="Arial" w:hAnsi="Arial" w:cs="Arial"/>
                <w:b/>
                <w:bCs/>
                <w:sz w:val="20"/>
                <w:szCs w:val="20"/>
              </w:rPr>
              <w:t>Medium Term</w:t>
            </w:r>
          </w:p>
          <w:p w:rsidRPr="00687893" w:rsidR="00687893" w:rsidP="00396A54" w:rsidRDefault="00687893" w14:paraId="46F1FC2F" w14:textId="4C68AFF0">
            <w:pPr>
              <w:rPr>
                <w:rFonts w:ascii="Arial" w:hAnsi="Arial" w:cs="Arial"/>
                <w:sz w:val="20"/>
                <w:szCs w:val="20"/>
              </w:rPr>
            </w:pPr>
            <w:r w:rsidRPr="00687893">
              <w:rPr>
                <w:rFonts w:ascii="Arial" w:hAnsi="Arial" w:cs="Arial"/>
                <w:sz w:val="20"/>
                <w:szCs w:val="20"/>
              </w:rPr>
              <w:t>Assessments are analysed and children are reading at their age-appropriate level</w:t>
            </w:r>
          </w:p>
          <w:p w:rsidR="00800578" w:rsidP="00396A54" w:rsidRDefault="00800578" w14:paraId="78891017" w14:textId="77777777">
            <w:pPr>
              <w:rPr>
                <w:rFonts w:ascii="Arial" w:hAnsi="Arial" w:cs="Arial"/>
              </w:rPr>
            </w:pPr>
          </w:p>
          <w:p w:rsidRPr="00687893" w:rsidR="00687893" w:rsidP="00396A54" w:rsidRDefault="00687893" w14:paraId="32CE0AB4" w14:textId="21A3A0F6">
            <w:pPr>
              <w:rPr>
                <w:rFonts w:ascii="Arial" w:hAnsi="Arial" w:cs="Arial"/>
                <w:b/>
                <w:bCs/>
              </w:rPr>
            </w:pPr>
          </w:p>
        </w:tc>
        <w:tc>
          <w:tcPr>
            <w:tcW w:w="2835" w:type="dxa"/>
          </w:tcPr>
          <w:p w:rsidRPr="00687893" w:rsidR="00687893" w:rsidP="00687893" w:rsidRDefault="00687893" w14:paraId="3EAC5909" w14:textId="77777777">
            <w:pPr>
              <w:rPr>
                <w:rFonts w:ascii="Arial" w:hAnsi="Arial" w:cs="Arial"/>
                <w:b/>
                <w:bCs/>
                <w:sz w:val="20"/>
                <w:szCs w:val="20"/>
              </w:rPr>
            </w:pPr>
            <w:r w:rsidRPr="00687893">
              <w:rPr>
                <w:rFonts w:ascii="Arial" w:hAnsi="Arial" w:cs="Arial"/>
                <w:b/>
                <w:bCs/>
                <w:sz w:val="20"/>
                <w:szCs w:val="20"/>
              </w:rPr>
              <w:lastRenderedPageBreak/>
              <w:t xml:space="preserve">Short term </w:t>
            </w:r>
          </w:p>
          <w:p w:rsidRPr="00687893" w:rsidR="00687893" w:rsidP="00687893" w:rsidRDefault="00687893" w14:paraId="0045507C" w14:textId="2FFD8ED1">
            <w:pPr>
              <w:rPr>
                <w:rFonts w:ascii="Arial" w:hAnsi="Arial" w:cs="Arial"/>
                <w:sz w:val="20"/>
                <w:szCs w:val="20"/>
              </w:rPr>
            </w:pPr>
            <w:r w:rsidRPr="00687893">
              <w:rPr>
                <w:rFonts w:ascii="Arial" w:hAnsi="Arial" w:cs="Arial"/>
                <w:sz w:val="20"/>
                <w:szCs w:val="20"/>
              </w:rPr>
              <w:t>All children are reading books at their relevant reading age</w:t>
            </w:r>
          </w:p>
          <w:p w:rsidRPr="00687893" w:rsidR="00687893" w:rsidP="00687893" w:rsidRDefault="00687893" w14:paraId="6C9494FA" w14:textId="7500230E">
            <w:pPr>
              <w:rPr>
                <w:rFonts w:ascii="Arial" w:hAnsi="Arial" w:cs="Arial"/>
                <w:sz w:val="20"/>
                <w:szCs w:val="20"/>
              </w:rPr>
            </w:pPr>
            <w:r w:rsidRPr="00687893">
              <w:rPr>
                <w:rFonts w:ascii="Arial" w:hAnsi="Arial" w:cs="Arial"/>
                <w:sz w:val="20"/>
                <w:szCs w:val="20"/>
              </w:rPr>
              <w:t>Children feel confident to read and enjoy reading</w:t>
            </w:r>
          </w:p>
          <w:p w:rsidRPr="00687893" w:rsidR="00687893" w:rsidP="00687893" w:rsidRDefault="00687893" w14:paraId="01C1C678" w14:textId="738E131E">
            <w:pPr>
              <w:rPr>
                <w:rFonts w:ascii="Arial" w:hAnsi="Arial" w:cs="Arial"/>
                <w:b/>
                <w:bCs/>
                <w:sz w:val="20"/>
                <w:szCs w:val="20"/>
              </w:rPr>
            </w:pPr>
            <w:r w:rsidRPr="00687893">
              <w:rPr>
                <w:rFonts w:ascii="Arial" w:hAnsi="Arial" w:cs="Arial"/>
                <w:b/>
                <w:bCs/>
                <w:sz w:val="20"/>
                <w:szCs w:val="20"/>
              </w:rPr>
              <w:t>Medium Term</w:t>
            </w:r>
          </w:p>
          <w:p w:rsidR="00687893" w:rsidP="00687893" w:rsidRDefault="00687893" w14:paraId="068BA924" w14:textId="42F324EA">
            <w:pPr>
              <w:rPr>
                <w:rFonts w:ascii="Arial" w:hAnsi="Arial" w:cs="Arial"/>
                <w:sz w:val="20"/>
                <w:szCs w:val="20"/>
              </w:rPr>
            </w:pPr>
            <w:r w:rsidRPr="00687893">
              <w:rPr>
                <w:rFonts w:ascii="Arial" w:hAnsi="Arial" w:cs="Arial"/>
                <w:sz w:val="20"/>
                <w:szCs w:val="20"/>
              </w:rPr>
              <w:t>Those that have been involved in interventions make accelerated progress and become in line with their appropriate reading age</w:t>
            </w:r>
          </w:p>
          <w:p w:rsidRPr="00687893" w:rsidR="00687893" w:rsidP="00687893" w:rsidRDefault="00687893" w14:paraId="13736EC1" w14:textId="07972087">
            <w:pPr>
              <w:rPr>
                <w:rFonts w:ascii="Arial" w:hAnsi="Arial" w:cs="Arial"/>
                <w:b/>
                <w:bCs/>
                <w:sz w:val="20"/>
                <w:szCs w:val="20"/>
              </w:rPr>
            </w:pPr>
            <w:r w:rsidRPr="00687893">
              <w:rPr>
                <w:rFonts w:ascii="Arial" w:hAnsi="Arial" w:cs="Arial"/>
                <w:b/>
                <w:bCs/>
                <w:sz w:val="20"/>
                <w:szCs w:val="20"/>
              </w:rPr>
              <w:t>Long Term</w:t>
            </w:r>
          </w:p>
          <w:p w:rsidRPr="00687893" w:rsidR="00C50221" w:rsidP="00396A54" w:rsidRDefault="00687893" w14:paraId="023661AE" w14:textId="4CA0FB9D">
            <w:pPr>
              <w:rPr>
                <w:rFonts w:ascii="Arial" w:hAnsi="Arial" w:cs="Arial"/>
                <w:sz w:val="20"/>
                <w:szCs w:val="20"/>
              </w:rPr>
            </w:pPr>
            <w:r w:rsidRPr="00687893">
              <w:rPr>
                <w:rFonts w:ascii="Arial" w:hAnsi="Arial" w:cs="Arial"/>
                <w:sz w:val="20"/>
                <w:szCs w:val="20"/>
              </w:rPr>
              <w:lastRenderedPageBreak/>
              <w:t>A larger percentage of children are reading at their age level</w:t>
            </w:r>
          </w:p>
          <w:p w:rsidRPr="00687893" w:rsidR="00687893" w:rsidP="00396A54" w:rsidRDefault="00687893" w14:paraId="56E190EC" w14:textId="2681943D">
            <w:pPr>
              <w:rPr>
                <w:rFonts w:ascii="Arial" w:hAnsi="Arial" w:cs="Arial"/>
                <w:sz w:val="20"/>
                <w:szCs w:val="20"/>
              </w:rPr>
            </w:pPr>
          </w:p>
          <w:p w:rsidRPr="00687893" w:rsidR="00687893" w:rsidP="00396A54" w:rsidRDefault="00687893" w14:paraId="5420AE38" w14:textId="2B5690B9">
            <w:pPr>
              <w:rPr>
                <w:rFonts w:ascii="Arial" w:hAnsi="Arial" w:cs="Arial"/>
                <w:sz w:val="20"/>
                <w:szCs w:val="20"/>
              </w:rPr>
            </w:pPr>
            <w:r w:rsidRPr="00687893">
              <w:rPr>
                <w:rFonts w:ascii="Arial" w:hAnsi="Arial" w:cs="Arial"/>
                <w:sz w:val="20"/>
                <w:szCs w:val="20"/>
              </w:rPr>
              <w:t>More children are reading for pleasure both at school and at home</w:t>
            </w:r>
          </w:p>
          <w:p w:rsidR="00687893" w:rsidP="00396A54" w:rsidRDefault="00687893" w14:paraId="7AD669C6" w14:textId="77777777">
            <w:pPr>
              <w:rPr>
                <w:rFonts w:ascii="Arial" w:hAnsi="Arial" w:cs="Arial"/>
              </w:rPr>
            </w:pPr>
          </w:p>
          <w:p w:rsidRPr="00825CF9" w:rsidR="00687893" w:rsidP="00396A54" w:rsidRDefault="00687893" w14:paraId="257D60DA" w14:textId="7B4E0302">
            <w:pPr>
              <w:rPr>
                <w:rFonts w:ascii="Arial" w:hAnsi="Arial" w:cs="Arial"/>
              </w:rPr>
            </w:pPr>
          </w:p>
        </w:tc>
      </w:tr>
      <w:tr w:rsidR="00C50221" w:rsidTr="00FB2447" w14:paraId="710BBA25" w14:textId="77777777">
        <w:tblPrEx>
          <w:shd w:val="clear" w:color="auto" w:fill="auto"/>
        </w:tblPrEx>
        <w:tc>
          <w:tcPr>
            <w:tcW w:w="5148" w:type="dxa"/>
            <w:gridSpan w:val="2"/>
            <w:shd w:val="clear" w:color="auto" w:fill="D6E3BC" w:themeFill="accent3" w:themeFillTint="66"/>
          </w:tcPr>
          <w:p w:rsidRPr="00825CF9" w:rsidR="00C50221" w:rsidP="00396A54" w:rsidRDefault="00C50221" w14:paraId="5816A4F0" w14:textId="77777777">
            <w:pPr>
              <w:rPr>
                <w:rFonts w:ascii="Arial" w:hAnsi="Arial" w:cs="Arial"/>
                <w:b/>
                <w:sz w:val="16"/>
                <w:szCs w:val="16"/>
              </w:rPr>
            </w:pPr>
            <w:r w:rsidRPr="00825CF9">
              <w:rPr>
                <w:rFonts w:ascii="Arial" w:hAnsi="Arial" w:cs="Arial"/>
                <w:b/>
                <w:sz w:val="16"/>
                <w:szCs w:val="16"/>
              </w:rPr>
              <w:lastRenderedPageBreak/>
              <w:t>Review Progress at the end of the autumn term</w:t>
            </w:r>
          </w:p>
        </w:tc>
        <w:tc>
          <w:tcPr>
            <w:tcW w:w="5149" w:type="dxa"/>
            <w:gridSpan w:val="3"/>
            <w:shd w:val="clear" w:color="auto" w:fill="D6E3BC" w:themeFill="accent3" w:themeFillTint="66"/>
          </w:tcPr>
          <w:p w:rsidRPr="00825CF9" w:rsidR="00C50221" w:rsidP="00396A54" w:rsidRDefault="00C50221" w14:paraId="77C26699" w14:textId="77777777">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D6E3BC" w:themeFill="accent3" w:themeFillTint="66"/>
          </w:tcPr>
          <w:p w:rsidRPr="00825CF9" w:rsidR="00C50221" w:rsidP="00396A54" w:rsidRDefault="00C50221" w14:paraId="77E6EC7F" w14:textId="77777777">
            <w:pPr>
              <w:rPr>
                <w:rFonts w:ascii="Arial" w:hAnsi="Arial" w:cs="Arial"/>
                <w:sz w:val="16"/>
                <w:szCs w:val="16"/>
              </w:rPr>
            </w:pPr>
            <w:r w:rsidRPr="00825CF9">
              <w:rPr>
                <w:rFonts w:ascii="Arial" w:hAnsi="Arial" w:cs="Arial"/>
                <w:b/>
                <w:sz w:val="16"/>
                <w:szCs w:val="16"/>
              </w:rPr>
              <w:t>Review Progress at the end of the summer term</w:t>
            </w:r>
          </w:p>
        </w:tc>
      </w:tr>
      <w:tr w:rsidR="00C50221" w:rsidTr="00396A54" w14:paraId="1AAF5E2B" w14:textId="77777777">
        <w:tblPrEx>
          <w:shd w:val="clear" w:color="auto" w:fill="auto"/>
        </w:tblPrEx>
        <w:tc>
          <w:tcPr>
            <w:tcW w:w="5148" w:type="dxa"/>
            <w:gridSpan w:val="2"/>
          </w:tcPr>
          <w:p w:rsidR="00C50221" w:rsidP="00396A54" w:rsidRDefault="00C50221" w14:paraId="69F120F0" w14:textId="77777777">
            <w:r>
              <w:br w:type="page"/>
            </w:r>
          </w:p>
          <w:p w:rsidR="00C50221" w:rsidP="00396A54" w:rsidRDefault="00C50221" w14:paraId="62898EFF" w14:textId="77777777"/>
          <w:p w:rsidR="00C50221" w:rsidP="00396A54" w:rsidRDefault="00C50221" w14:paraId="523FB77C" w14:textId="77777777"/>
        </w:tc>
        <w:tc>
          <w:tcPr>
            <w:tcW w:w="5149" w:type="dxa"/>
            <w:gridSpan w:val="3"/>
          </w:tcPr>
          <w:p w:rsidR="00C50221" w:rsidP="00396A54" w:rsidRDefault="00C50221" w14:paraId="716EEAA2" w14:textId="77777777"/>
          <w:p w:rsidR="00C50221" w:rsidP="00396A54" w:rsidRDefault="00C50221" w14:paraId="472C39D8" w14:textId="77777777"/>
          <w:p w:rsidR="00C50221" w:rsidP="00396A54" w:rsidRDefault="00C50221" w14:paraId="06B3EA04" w14:textId="77777777"/>
          <w:p w:rsidR="00C50221" w:rsidP="00396A54" w:rsidRDefault="00C50221" w14:paraId="3F254710" w14:textId="77777777"/>
          <w:p w:rsidR="00C50221" w:rsidP="00396A54" w:rsidRDefault="00C50221" w14:paraId="1423FFB7" w14:textId="77777777"/>
          <w:p w:rsidR="00C50221" w:rsidP="00396A54" w:rsidRDefault="00C50221" w14:paraId="4415CD39" w14:textId="77777777"/>
        </w:tc>
        <w:tc>
          <w:tcPr>
            <w:tcW w:w="5149" w:type="dxa"/>
            <w:gridSpan w:val="2"/>
          </w:tcPr>
          <w:p w:rsidR="00C50221" w:rsidP="00396A54" w:rsidRDefault="00C50221" w14:paraId="136ED0F6" w14:textId="77777777"/>
          <w:p w:rsidR="00C50221" w:rsidP="00396A54" w:rsidRDefault="00C50221" w14:paraId="1D532B43" w14:textId="77777777"/>
        </w:tc>
      </w:tr>
      <w:bookmarkEnd w:id="3"/>
    </w:tbl>
    <w:p w:rsidR="008A6610" w:rsidRDefault="008A6610" w14:paraId="3504FECC" w14:textId="77777777"/>
    <w:p w:rsidR="008A6610" w:rsidRDefault="008A6610" w14:paraId="1BAF9A93" w14:textId="77777777"/>
    <w:p w:rsidR="008A6610" w:rsidRDefault="008A6610" w14:paraId="3AC9B14D" w14:textId="77777777"/>
    <w:p w:rsidR="00AE66C2" w:rsidP="0004731E" w:rsidRDefault="00AE66C2" w14:paraId="442D62B9" w14:textId="6C9A8B56"/>
    <w:p w:rsidR="00874FC2" w:rsidP="0004731E" w:rsidRDefault="00874FC2" w14:paraId="7FE04D03" w14:textId="5E37D45A"/>
    <w:p w:rsidR="00874FC2" w:rsidP="0004731E" w:rsidRDefault="00874FC2" w14:paraId="1EDA609B" w14:textId="35B72DC6"/>
    <w:p w:rsidR="00874FC2" w:rsidP="0004731E" w:rsidRDefault="00874FC2" w14:paraId="4F63C631" w14:textId="0BE77369"/>
    <w:p w:rsidR="00874FC2" w:rsidP="0004731E" w:rsidRDefault="00874FC2" w14:paraId="49434681" w14:textId="77777777"/>
    <w:tbl>
      <w:tblPr>
        <w:tblStyle w:val="TableGrid"/>
        <w:tblpPr w:leftFromText="180" w:rightFromText="180" w:vertAnchor="text" w:horzAnchor="margin" w:tblpY="18"/>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Pr="002557B3" w:rsidR="00C50221" w:rsidTr="00FB2447" w14:paraId="6A4D0058" w14:textId="77777777">
        <w:tc>
          <w:tcPr>
            <w:tcW w:w="15446" w:type="dxa"/>
            <w:gridSpan w:val="8"/>
            <w:shd w:val="clear" w:color="auto" w:fill="D6E3BC" w:themeFill="accent3" w:themeFillTint="66"/>
            <w:tcMar>
              <w:top w:w="57" w:type="dxa"/>
              <w:bottom w:w="57" w:type="dxa"/>
            </w:tcMar>
          </w:tcPr>
          <w:p w:rsidRPr="00C50221" w:rsidR="00C50221" w:rsidP="00FB2447" w:rsidRDefault="00C50221" w14:paraId="06B86024" w14:textId="7B396B1D">
            <w:pPr>
              <w:jc w:val="center"/>
              <w:rPr>
                <w:rFonts w:ascii="Arial" w:hAnsi="Arial" w:cs="Arial"/>
                <w:b/>
              </w:rPr>
            </w:pPr>
            <w:r>
              <w:rPr>
                <w:rFonts w:ascii="Arial" w:hAnsi="Arial" w:cs="Arial"/>
                <w:b/>
              </w:rPr>
              <w:lastRenderedPageBreak/>
              <w:t>Targeted Academic Support</w:t>
            </w:r>
            <w:r w:rsidR="00247342">
              <w:rPr>
                <w:rFonts w:ascii="Arial" w:hAnsi="Arial" w:cs="Arial"/>
                <w:b/>
              </w:rPr>
              <w:t xml:space="preserve"> </w:t>
            </w:r>
            <w:r w:rsidR="00874FC2">
              <w:rPr>
                <w:rFonts w:ascii="Arial" w:hAnsi="Arial" w:cs="Arial"/>
                <w:b/>
              </w:rPr>
              <w:t>–</w:t>
            </w:r>
            <w:r w:rsidR="00247342">
              <w:rPr>
                <w:rFonts w:ascii="Arial" w:hAnsi="Arial" w:cs="Arial"/>
                <w:b/>
              </w:rPr>
              <w:t xml:space="preserve"> </w:t>
            </w:r>
            <w:r w:rsidRPr="00FD7204" w:rsidR="00247342">
              <w:rPr>
                <w:rFonts w:ascii="Arial" w:hAnsi="Arial" w:cs="Arial"/>
                <w:b/>
                <w:color w:val="FF0000"/>
              </w:rPr>
              <w:t>Tutoring</w:t>
            </w:r>
            <w:r w:rsidR="00874FC2">
              <w:rPr>
                <w:rFonts w:ascii="Arial" w:hAnsi="Arial" w:cs="Arial"/>
                <w:b/>
                <w:color w:val="FF0000"/>
              </w:rPr>
              <w:t xml:space="preserve">       £5,000</w:t>
            </w:r>
          </w:p>
        </w:tc>
      </w:tr>
      <w:tr w:rsidRPr="00042824" w:rsidR="00C50221" w:rsidTr="00FB2447" w14:paraId="112D1375" w14:textId="77777777">
        <w:tblPrEx>
          <w:shd w:val="clear" w:color="auto" w:fill="auto"/>
        </w:tblPrEx>
        <w:tc>
          <w:tcPr>
            <w:tcW w:w="2689" w:type="dxa"/>
            <w:shd w:val="clear" w:color="auto" w:fill="D6E3BC" w:themeFill="accent3" w:themeFillTint="66"/>
          </w:tcPr>
          <w:p w:rsidRPr="00825CF9" w:rsidR="00C50221" w:rsidP="00396A54" w:rsidRDefault="00C50221" w14:paraId="67E79B76" w14:textId="77777777">
            <w:pPr>
              <w:jc w:val="center"/>
              <w:rPr>
                <w:rFonts w:ascii="Arial" w:hAnsi="Arial" w:cs="Arial"/>
                <w:b/>
              </w:rPr>
            </w:pPr>
            <w:r w:rsidRPr="00825CF9">
              <w:rPr>
                <w:rFonts w:ascii="Arial" w:hAnsi="Arial" w:cs="Arial"/>
                <w:b/>
              </w:rPr>
              <w:t>Barrier/Problem</w:t>
            </w:r>
          </w:p>
        </w:tc>
        <w:tc>
          <w:tcPr>
            <w:tcW w:w="3361" w:type="dxa"/>
            <w:gridSpan w:val="2"/>
            <w:shd w:val="clear" w:color="auto" w:fill="D6E3BC" w:themeFill="accent3" w:themeFillTint="66"/>
          </w:tcPr>
          <w:p w:rsidRPr="00825CF9" w:rsidR="00C50221" w:rsidP="00396A54" w:rsidRDefault="00C50221" w14:paraId="3B43DB01" w14:textId="77777777">
            <w:pPr>
              <w:jc w:val="center"/>
              <w:rPr>
                <w:rFonts w:ascii="Arial" w:hAnsi="Arial" w:cs="Arial"/>
                <w:b/>
              </w:rPr>
            </w:pPr>
            <w:r w:rsidRPr="00825CF9">
              <w:rPr>
                <w:rFonts w:ascii="Arial" w:hAnsi="Arial" w:cs="Arial"/>
                <w:b/>
              </w:rPr>
              <w:t>Intervention Description</w:t>
            </w:r>
          </w:p>
          <w:p w:rsidRPr="00825CF9" w:rsidR="00C50221" w:rsidP="00396A54" w:rsidRDefault="00C50221" w14:paraId="353586BD" w14:textId="77777777">
            <w:pPr>
              <w:jc w:val="center"/>
              <w:rPr>
                <w:rFonts w:ascii="Arial" w:hAnsi="Arial" w:cs="Arial"/>
                <w:b/>
                <w:sz w:val="16"/>
                <w:szCs w:val="16"/>
              </w:rPr>
            </w:pPr>
            <w:r w:rsidRPr="00825CF9">
              <w:rPr>
                <w:rFonts w:ascii="Arial" w:hAnsi="Arial" w:cs="Arial"/>
                <w:b/>
                <w:sz w:val="16"/>
                <w:szCs w:val="16"/>
              </w:rPr>
              <w:t>(What are the active ingredients?)</w:t>
            </w:r>
          </w:p>
        </w:tc>
        <w:tc>
          <w:tcPr>
            <w:tcW w:w="3017" w:type="dxa"/>
            <w:shd w:val="clear" w:color="auto" w:fill="D6E3BC" w:themeFill="accent3" w:themeFillTint="66"/>
          </w:tcPr>
          <w:p w:rsidRPr="00825CF9" w:rsidR="00C50221" w:rsidP="00396A54" w:rsidRDefault="00C50221" w14:paraId="617EBE2D" w14:textId="77777777">
            <w:pPr>
              <w:jc w:val="center"/>
              <w:rPr>
                <w:rFonts w:ascii="Arial" w:hAnsi="Arial" w:cs="Arial"/>
                <w:b/>
              </w:rPr>
            </w:pPr>
            <w:r w:rsidRPr="00825CF9">
              <w:rPr>
                <w:rFonts w:ascii="Arial" w:hAnsi="Arial" w:cs="Arial"/>
                <w:b/>
              </w:rPr>
              <w:t>Implementation Activities</w:t>
            </w:r>
          </w:p>
        </w:tc>
        <w:tc>
          <w:tcPr>
            <w:tcW w:w="3544" w:type="dxa"/>
            <w:gridSpan w:val="3"/>
            <w:shd w:val="clear" w:color="auto" w:fill="D6E3BC" w:themeFill="accent3" w:themeFillTint="66"/>
          </w:tcPr>
          <w:p w:rsidRPr="00825CF9" w:rsidR="00C50221" w:rsidP="00396A54" w:rsidRDefault="00C50221" w14:paraId="5652A30E" w14:textId="77777777">
            <w:pPr>
              <w:jc w:val="center"/>
              <w:rPr>
                <w:rFonts w:ascii="Arial" w:hAnsi="Arial" w:cs="Arial"/>
                <w:b/>
              </w:rPr>
            </w:pPr>
            <w:r w:rsidRPr="00825CF9">
              <w:rPr>
                <w:rFonts w:ascii="Arial" w:hAnsi="Arial" w:cs="Arial"/>
                <w:b/>
              </w:rPr>
              <w:t>Implementation Outcomes</w:t>
            </w:r>
          </w:p>
        </w:tc>
        <w:tc>
          <w:tcPr>
            <w:tcW w:w="2835" w:type="dxa"/>
            <w:shd w:val="clear" w:color="auto" w:fill="D6E3BC" w:themeFill="accent3" w:themeFillTint="66"/>
          </w:tcPr>
          <w:p w:rsidRPr="00825CF9" w:rsidR="00C50221" w:rsidP="00396A54" w:rsidRDefault="00C50221" w14:paraId="3B4640B4" w14:textId="77777777">
            <w:pPr>
              <w:jc w:val="center"/>
              <w:rPr>
                <w:rFonts w:ascii="Arial" w:hAnsi="Arial" w:cs="Arial"/>
              </w:rPr>
            </w:pPr>
            <w:r w:rsidRPr="00825CF9">
              <w:rPr>
                <w:rFonts w:ascii="Arial" w:hAnsi="Arial" w:cs="Arial"/>
                <w:b/>
              </w:rPr>
              <w:t>Pupil Outcomes</w:t>
            </w:r>
          </w:p>
        </w:tc>
      </w:tr>
      <w:tr w:rsidRPr="00042824" w:rsidR="00C50221" w:rsidTr="00396A54" w14:paraId="6BBF1978" w14:textId="77777777">
        <w:tblPrEx>
          <w:shd w:val="clear" w:color="auto" w:fill="auto"/>
        </w:tblPrEx>
        <w:tc>
          <w:tcPr>
            <w:tcW w:w="2689" w:type="dxa"/>
          </w:tcPr>
          <w:p w:rsidRPr="00825CF9" w:rsidR="00C50221" w:rsidP="00396A54" w:rsidRDefault="00662569" w14:paraId="09502FB9" w14:textId="40A2C09F">
            <w:pPr>
              <w:rPr>
                <w:rFonts w:ascii="Arial" w:hAnsi="Arial" w:cs="Arial"/>
              </w:rPr>
            </w:pPr>
            <w:r>
              <w:rPr>
                <w:rFonts w:ascii="Arial" w:hAnsi="Arial" w:cs="Arial"/>
                <w:b/>
                <w:bCs/>
              </w:rPr>
              <w:t>H</w:t>
            </w:r>
            <w:r w:rsidR="00FB2447">
              <w:rPr>
                <w:rFonts w:ascii="Arial" w:hAnsi="Arial" w:cs="Arial"/>
              </w:rPr>
              <w:t xml:space="preserve"> </w:t>
            </w:r>
            <w:r w:rsidR="00C50221">
              <w:rPr>
                <w:rFonts w:ascii="Arial" w:hAnsi="Arial" w:cs="Arial"/>
              </w:rPr>
              <w:t>The closure of school has impacted on children’s progress of mathematical skills, particularly the most disadvantaged and SEN children.  Using the National Tutoring Programme, a tutor from WhiteRose will work with small groups of children</w:t>
            </w:r>
          </w:p>
        </w:tc>
        <w:tc>
          <w:tcPr>
            <w:tcW w:w="3361" w:type="dxa"/>
            <w:gridSpan w:val="2"/>
          </w:tcPr>
          <w:p w:rsidRPr="00C425F4" w:rsidR="00296746" w:rsidP="00296746" w:rsidRDefault="00687893" w14:paraId="29FB56D3" w14:textId="2AE55183">
            <w:pPr>
              <w:rPr>
                <w:rFonts w:ascii="Arial" w:hAnsi="Arial" w:cs="Arial"/>
                <w:b/>
                <w:bCs/>
                <w:sz w:val="20"/>
                <w:szCs w:val="20"/>
              </w:rPr>
            </w:pPr>
            <w:r w:rsidRPr="00C425F4">
              <w:rPr>
                <w:rFonts w:ascii="Arial" w:hAnsi="Arial" w:cs="Arial"/>
                <w:b/>
                <w:bCs/>
                <w:sz w:val="20"/>
                <w:szCs w:val="20"/>
              </w:rPr>
              <w:t>Active Ingredient 1</w:t>
            </w:r>
          </w:p>
          <w:p w:rsidRPr="00C425F4" w:rsidR="00C50221" w:rsidP="00396A54" w:rsidRDefault="00687893" w14:paraId="768243CA" w14:textId="77777777">
            <w:pPr>
              <w:rPr>
                <w:rFonts w:ascii="Arial" w:hAnsi="Arial" w:cs="Arial"/>
                <w:sz w:val="20"/>
                <w:szCs w:val="20"/>
              </w:rPr>
            </w:pPr>
            <w:r w:rsidRPr="00C425F4">
              <w:rPr>
                <w:rFonts w:ascii="Arial" w:hAnsi="Arial" w:cs="Arial"/>
                <w:sz w:val="20"/>
                <w:szCs w:val="20"/>
              </w:rPr>
              <w:t xml:space="preserve">Using daily assessments within the classroom, gaps are identified linked to key elements and concepts </w:t>
            </w:r>
          </w:p>
          <w:p w:rsidRPr="00C425F4" w:rsidR="00687893" w:rsidP="00396A54" w:rsidRDefault="00687893" w14:paraId="1C2A28FB" w14:textId="77777777">
            <w:pPr>
              <w:rPr>
                <w:rFonts w:ascii="Arial" w:hAnsi="Arial" w:cs="Arial"/>
                <w:sz w:val="20"/>
                <w:szCs w:val="20"/>
              </w:rPr>
            </w:pPr>
          </w:p>
          <w:p w:rsidRPr="00C425F4" w:rsidR="00687893" w:rsidP="00396A54" w:rsidRDefault="00687893" w14:paraId="488B223B" w14:textId="77777777">
            <w:pPr>
              <w:rPr>
                <w:rFonts w:ascii="Arial" w:hAnsi="Arial" w:cs="Arial"/>
                <w:b/>
                <w:bCs/>
                <w:sz w:val="20"/>
                <w:szCs w:val="20"/>
              </w:rPr>
            </w:pPr>
            <w:r w:rsidRPr="00C425F4">
              <w:rPr>
                <w:rFonts w:ascii="Arial" w:hAnsi="Arial" w:cs="Arial"/>
                <w:b/>
                <w:bCs/>
                <w:sz w:val="20"/>
                <w:szCs w:val="20"/>
              </w:rPr>
              <w:t>Active Ingredient 2</w:t>
            </w:r>
          </w:p>
          <w:p w:rsidRPr="00C425F4" w:rsidR="00687893" w:rsidP="00396A54" w:rsidRDefault="00687893" w14:paraId="4A1C39A7" w14:textId="77777777">
            <w:pPr>
              <w:rPr>
                <w:rFonts w:ascii="Arial" w:hAnsi="Arial" w:cs="Arial"/>
                <w:sz w:val="20"/>
                <w:szCs w:val="20"/>
              </w:rPr>
            </w:pPr>
            <w:r w:rsidRPr="00C425F4">
              <w:rPr>
                <w:rFonts w:ascii="Arial" w:hAnsi="Arial" w:cs="Arial"/>
                <w:sz w:val="20"/>
                <w:szCs w:val="20"/>
              </w:rPr>
              <w:t xml:space="preserve">Maths Leader to support teachers in </w:t>
            </w:r>
            <w:r w:rsidRPr="00C425F4" w:rsidR="00C425F4">
              <w:rPr>
                <w:rFonts w:ascii="Arial" w:hAnsi="Arial" w:cs="Arial"/>
                <w:sz w:val="20"/>
                <w:szCs w:val="20"/>
              </w:rPr>
              <w:t>blending the identified key elements and concepts that have been missed into the daily maths activities</w:t>
            </w:r>
          </w:p>
          <w:p w:rsidRPr="00C425F4" w:rsidR="00C425F4" w:rsidP="00396A54" w:rsidRDefault="00C425F4" w14:paraId="21F669B5" w14:textId="77777777">
            <w:pPr>
              <w:rPr>
                <w:rFonts w:ascii="Arial" w:hAnsi="Arial" w:cs="Arial"/>
                <w:sz w:val="20"/>
                <w:szCs w:val="20"/>
              </w:rPr>
            </w:pPr>
          </w:p>
          <w:p w:rsidRPr="00C425F4" w:rsidR="00C425F4" w:rsidP="00396A54" w:rsidRDefault="00C425F4" w14:paraId="2D954299" w14:textId="77777777">
            <w:pPr>
              <w:rPr>
                <w:rFonts w:ascii="Arial" w:hAnsi="Arial" w:cs="Arial"/>
                <w:b/>
                <w:bCs/>
                <w:sz w:val="20"/>
                <w:szCs w:val="20"/>
              </w:rPr>
            </w:pPr>
            <w:r w:rsidRPr="00C425F4">
              <w:rPr>
                <w:rFonts w:ascii="Arial" w:hAnsi="Arial" w:cs="Arial"/>
                <w:b/>
                <w:bCs/>
                <w:sz w:val="20"/>
                <w:szCs w:val="20"/>
              </w:rPr>
              <w:t>Active Ingredient 3</w:t>
            </w:r>
          </w:p>
          <w:p w:rsidR="00C425F4" w:rsidP="00396A54" w:rsidRDefault="00C425F4" w14:paraId="709369AF" w14:textId="77777777">
            <w:pPr>
              <w:rPr>
                <w:rFonts w:ascii="Arial" w:hAnsi="Arial" w:cs="Arial"/>
                <w:sz w:val="20"/>
                <w:szCs w:val="20"/>
              </w:rPr>
            </w:pPr>
            <w:r w:rsidRPr="00C425F4">
              <w:rPr>
                <w:rFonts w:ascii="Arial" w:hAnsi="Arial" w:cs="Arial"/>
                <w:sz w:val="20"/>
                <w:szCs w:val="20"/>
              </w:rPr>
              <w:t>High quality targeted support for the lowest 20% of children is in place through the National Tutoring Programme, working with a tutor from WhiteRose.</w:t>
            </w:r>
          </w:p>
          <w:p w:rsidR="00C425F4" w:rsidP="00396A54" w:rsidRDefault="00C425F4" w14:paraId="5881FCDE" w14:textId="77777777">
            <w:pPr>
              <w:rPr>
                <w:rFonts w:ascii="Arial" w:hAnsi="Arial" w:cs="Arial"/>
                <w:sz w:val="20"/>
                <w:szCs w:val="20"/>
              </w:rPr>
            </w:pPr>
          </w:p>
          <w:p w:rsidRPr="00C425F4" w:rsidR="00C425F4" w:rsidP="00396A54" w:rsidRDefault="00C425F4" w14:paraId="53176A89" w14:textId="77777777">
            <w:pPr>
              <w:rPr>
                <w:rFonts w:ascii="Arial" w:hAnsi="Arial" w:cs="Arial"/>
                <w:b/>
                <w:bCs/>
                <w:sz w:val="20"/>
                <w:szCs w:val="20"/>
              </w:rPr>
            </w:pPr>
            <w:r w:rsidRPr="00C425F4">
              <w:rPr>
                <w:rFonts w:ascii="Arial" w:hAnsi="Arial" w:cs="Arial"/>
                <w:b/>
                <w:bCs/>
                <w:sz w:val="20"/>
                <w:szCs w:val="20"/>
              </w:rPr>
              <w:t>Active Ingredient 4</w:t>
            </w:r>
          </w:p>
          <w:p w:rsidR="00C425F4" w:rsidP="00396A54" w:rsidRDefault="00C425F4" w14:paraId="269896BB" w14:textId="748FDF6B">
            <w:pPr>
              <w:rPr>
                <w:rFonts w:ascii="Arial" w:hAnsi="Arial" w:cs="Arial"/>
                <w:sz w:val="20"/>
                <w:szCs w:val="20"/>
              </w:rPr>
            </w:pPr>
            <w:r>
              <w:rPr>
                <w:rFonts w:ascii="Arial" w:hAnsi="Arial" w:cs="Arial"/>
                <w:sz w:val="20"/>
                <w:szCs w:val="20"/>
              </w:rPr>
              <w:t>Ensure the lowest 20% of children are making accelerated progress by assessing on a regular basis</w:t>
            </w:r>
          </w:p>
          <w:p w:rsidRPr="00825CF9" w:rsidR="00C425F4" w:rsidP="00396A54" w:rsidRDefault="00C425F4" w14:paraId="644372DE" w14:textId="0FA42127">
            <w:pPr>
              <w:rPr>
                <w:rFonts w:ascii="Arial" w:hAnsi="Arial" w:cs="Arial"/>
              </w:rPr>
            </w:pPr>
          </w:p>
        </w:tc>
        <w:tc>
          <w:tcPr>
            <w:tcW w:w="3025" w:type="dxa"/>
            <w:gridSpan w:val="2"/>
          </w:tcPr>
          <w:p w:rsidRPr="00C425F4" w:rsidR="00C50221" w:rsidP="00396A54" w:rsidRDefault="00C425F4" w14:paraId="312A5A5A" w14:textId="77777777">
            <w:pPr>
              <w:rPr>
                <w:rFonts w:ascii="Arial" w:hAnsi="Arial" w:cs="Arial"/>
                <w:b/>
                <w:bCs/>
                <w:sz w:val="20"/>
                <w:szCs w:val="20"/>
              </w:rPr>
            </w:pPr>
            <w:r w:rsidRPr="00C425F4">
              <w:rPr>
                <w:rFonts w:ascii="Arial" w:hAnsi="Arial" w:cs="Arial"/>
                <w:b/>
                <w:bCs/>
                <w:sz w:val="20"/>
                <w:szCs w:val="20"/>
              </w:rPr>
              <w:t>Active Ingredient 1</w:t>
            </w:r>
          </w:p>
          <w:p w:rsidRPr="00C425F4" w:rsidR="00C425F4" w:rsidP="00396A54" w:rsidRDefault="00C425F4" w14:paraId="7829C028" w14:textId="77777777">
            <w:pPr>
              <w:rPr>
                <w:rFonts w:ascii="Arial" w:hAnsi="Arial" w:cs="Arial"/>
                <w:sz w:val="20"/>
                <w:szCs w:val="20"/>
              </w:rPr>
            </w:pPr>
            <w:r w:rsidRPr="00C425F4">
              <w:rPr>
                <w:rFonts w:ascii="Arial" w:hAnsi="Arial" w:cs="Arial"/>
                <w:sz w:val="20"/>
                <w:szCs w:val="20"/>
              </w:rPr>
              <w:t>Class teachers to use a variety of assessment activities e.g. multiple questions, quiz, questioning</w:t>
            </w:r>
          </w:p>
          <w:p w:rsidRPr="00C425F4" w:rsidR="00C425F4" w:rsidP="00396A54" w:rsidRDefault="00C425F4" w14:paraId="2EA9DFB4" w14:textId="77777777">
            <w:pPr>
              <w:rPr>
                <w:rFonts w:ascii="Arial" w:hAnsi="Arial" w:cs="Arial"/>
                <w:sz w:val="20"/>
                <w:szCs w:val="20"/>
              </w:rPr>
            </w:pPr>
          </w:p>
          <w:p w:rsidRPr="00C425F4" w:rsidR="00C425F4" w:rsidP="00396A54" w:rsidRDefault="00C425F4" w14:paraId="01B1A6B8" w14:textId="100B74FD">
            <w:pPr>
              <w:rPr>
                <w:rFonts w:ascii="Arial" w:hAnsi="Arial" w:cs="Arial"/>
                <w:sz w:val="20"/>
                <w:szCs w:val="20"/>
              </w:rPr>
            </w:pPr>
            <w:r w:rsidRPr="00C425F4">
              <w:rPr>
                <w:rFonts w:ascii="Arial" w:hAnsi="Arial" w:cs="Arial"/>
                <w:sz w:val="20"/>
                <w:szCs w:val="20"/>
              </w:rPr>
              <w:t>Maths leader to monitor maths books and observe lessons</w:t>
            </w:r>
          </w:p>
          <w:p w:rsidRPr="00C425F4" w:rsidR="00C425F4" w:rsidP="00396A54" w:rsidRDefault="00C425F4" w14:paraId="47113785" w14:textId="77777777">
            <w:pPr>
              <w:rPr>
                <w:rFonts w:ascii="Arial" w:hAnsi="Arial" w:cs="Arial"/>
                <w:sz w:val="20"/>
                <w:szCs w:val="20"/>
              </w:rPr>
            </w:pPr>
          </w:p>
          <w:p w:rsidRPr="00C425F4" w:rsidR="00C425F4" w:rsidP="00396A54" w:rsidRDefault="00C425F4" w14:paraId="55376BB8" w14:textId="77777777">
            <w:pPr>
              <w:rPr>
                <w:rFonts w:ascii="Arial" w:hAnsi="Arial" w:cs="Arial"/>
                <w:b/>
                <w:bCs/>
                <w:sz w:val="20"/>
                <w:szCs w:val="20"/>
              </w:rPr>
            </w:pPr>
            <w:r w:rsidRPr="00C425F4">
              <w:rPr>
                <w:rFonts w:ascii="Arial" w:hAnsi="Arial" w:cs="Arial"/>
                <w:b/>
                <w:bCs/>
                <w:sz w:val="20"/>
                <w:szCs w:val="20"/>
              </w:rPr>
              <w:t>Active Ingredient 2</w:t>
            </w:r>
          </w:p>
          <w:p w:rsidRPr="00C425F4" w:rsidR="00C425F4" w:rsidP="00396A54" w:rsidRDefault="00C425F4" w14:paraId="328C19A4" w14:textId="77777777">
            <w:pPr>
              <w:rPr>
                <w:rFonts w:ascii="Arial" w:hAnsi="Arial" w:cs="Arial"/>
                <w:sz w:val="20"/>
                <w:szCs w:val="20"/>
              </w:rPr>
            </w:pPr>
            <w:r w:rsidRPr="00C425F4">
              <w:rPr>
                <w:rFonts w:ascii="Arial" w:hAnsi="Arial" w:cs="Arial"/>
                <w:sz w:val="20"/>
                <w:szCs w:val="20"/>
              </w:rPr>
              <w:t>Maths Leader to meet with teachers in Key Stage teams to identify the key elements and concepts that children have missed</w:t>
            </w:r>
          </w:p>
          <w:p w:rsidRPr="00C425F4" w:rsidR="00C425F4" w:rsidP="00396A54" w:rsidRDefault="00C425F4" w14:paraId="4BFBED2C" w14:textId="77777777">
            <w:pPr>
              <w:rPr>
                <w:rFonts w:ascii="Arial" w:hAnsi="Arial" w:cs="Arial"/>
                <w:sz w:val="20"/>
                <w:szCs w:val="20"/>
              </w:rPr>
            </w:pPr>
          </w:p>
          <w:p w:rsidRPr="00C425F4" w:rsidR="00C425F4" w:rsidP="00396A54" w:rsidRDefault="00C425F4" w14:paraId="66A3C82B" w14:textId="77777777">
            <w:pPr>
              <w:rPr>
                <w:rFonts w:ascii="Arial" w:hAnsi="Arial" w:cs="Arial"/>
                <w:b/>
                <w:bCs/>
                <w:sz w:val="20"/>
                <w:szCs w:val="20"/>
              </w:rPr>
            </w:pPr>
            <w:r w:rsidRPr="00C425F4">
              <w:rPr>
                <w:rFonts w:ascii="Arial" w:hAnsi="Arial" w:cs="Arial"/>
                <w:b/>
                <w:bCs/>
                <w:sz w:val="20"/>
                <w:szCs w:val="20"/>
              </w:rPr>
              <w:t>Active Ingredient 3</w:t>
            </w:r>
          </w:p>
          <w:p w:rsidR="00C425F4" w:rsidP="00396A54" w:rsidRDefault="00C425F4" w14:paraId="1EA40B9A" w14:textId="77777777">
            <w:pPr>
              <w:rPr>
                <w:rFonts w:ascii="Arial" w:hAnsi="Arial" w:cs="Arial"/>
                <w:sz w:val="20"/>
                <w:szCs w:val="20"/>
              </w:rPr>
            </w:pPr>
            <w:r w:rsidRPr="00C425F4">
              <w:rPr>
                <w:rFonts w:ascii="Arial" w:hAnsi="Arial" w:cs="Arial"/>
                <w:sz w:val="20"/>
                <w:szCs w:val="20"/>
              </w:rPr>
              <w:t xml:space="preserve">Tutor from WhiteRose has been employed and the </w:t>
            </w:r>
            <w:r>
              <w:rPr>
                <w:rFonts w:ascii="Arial" w:hAnsi="Arial" w:cs="Arial"/>
                <w:sz w:val="20"/>
                <w:szCs w:val="20"/>
              </w:rPr>
              <w:t>targeted children are accessing high quality targeted lessons</w:t>
            </w:r>
            <w:r>
              <w:rPr>
                <w:rFonts w:ascii="Arial" w:hAnsi="Arial" w:cs="Arial"/>
                <w:sz w:val="20"/>
                <w:szCs w:val="20"/>
              </w:rPr>
              <w:br/>
            </w:r>
          </w:p>
          <w:p w:rsidR="00C425F4" w:rsidP="00396A54" w:rsidRDefault="00C425F4" w14:paraId="31D8D7C2" w14:textId="77777777">
            <w:pPr>
              <w:rPr>
                <w:rFonts w:ascii="Arial" w:hAnsi="Arial" w:cs="Arial"/>
                <w:sz w:val="20"/>
                <w:szCs w:val="20"/>
              </w:rPr>
            </w:pPr>
            <w:r>
              <w:rPr>
                <w:rFonts w:ascii="Arial" w:hAnsi="Arial" w:cs="Arial"/>
                <w:sz w:val="20"/>
                <w:szCs w:val="20"/>
              </w:rPr>
              <w:t>Active Ingredient 4</w:t>
            </w:r>
          </w:p>
          <w:p w:rsidRPr="00C425F4" w:rsidR="00C425F4" w:rsidP="00396A54" w:rsidRDefault="00C425F4" w14:paraId="0A9AA45D" w14:textId="34FF5E8F">
            <w:pPr>
              <w:rPr>
                <w:rFonts w:ascii="Arial" w:hAnsi="Arial" w:cs="Arial"/>
              </w:rPr>
            </w:pPr>
            <w:r>
              <w:rPr>
                <w:rFonts w:ascii="Arial" w:hAnsi="Arial" w:cs="Arial"/>
                <w:sz w:val="20"/>
                <w:szCs w:val="20"/>
              </w:rPr>
              <w:t>Maths Leader to meet with tutor from WhiteRose and monitor books and learning from the lowest 20%</w:t>
            </w:r>
          </w:p>
        </w:tc>
        <w:tc>
          <w:tcPr>
            <w:tcW w:w="3536" w:type="dxa"/>
            <w:gridSpan w:val="2"/>
          </w:tcPr>
          <w:p w:rsidRPr="00405FB9" w:rsidR="00C50221" w:rsidP="00396A54" w:rsidRDefault="00C425F4" w14:paraId="11B7ACA8" w14:textId="77777777">
            <w:pPr>
              <w:rPr>
                <w:rFonts w:ascii="Arial" w:hAnsi="Arial" w:cs="Arial"/>
                <w:sz w:val="20"/>
                <w:szCs w:val="20"/>
              </w:rPr>
            </w:pPr>
            <w:r w:rsidRPr="00405FB9">
              <w:rPr>
                <w:rFonts w:ascii="Arial" w:hAnsi="Arial" w:cs="Arial"/>
                <w:sz w:val="20"/>
                <w:szCs w:val="20"/>
              </w:rPr>
              <w:t>Short Term</w:t>
            </w:r>
          </w:p>
          <w:p w:rsidRPr="00405FB9" w:rsidR="00405FB9" w:rsidP="00405FB9" w:rsidRDefault="00C425F4" w14:paraId="14A733EA" w14:textId="77777777">
            <w:pPr>
              <w:pStyle w:val="ListParagraph"/>
              <w:numPr>
                <w:ilvl w:val="0"/>
                <w:numId w:val="19"/>
              </w:numPr>
              <w:rPr>
                <w:rFonts w:ascii="Arial" w:hAnsi="Arial" w:cs="Arial"/>
                <w:sz w:val="20"/>
                <w:szCs w:val="20"/>
              </w:rPr>
            </w:pPr>
            <w:r w:rsidRPr="00405FB9">
              <w:rPr>
                <w:rFonts w:ascii="Arial" w:hAnsi="Arial" w:cs="Arial"/>
                <w:sz w:val="20"/>
                <w:szCs w:val="20"/>
              </w:rPr>
              <w:t xml:space="preserve">Gaps </w:t>
            </w:r>
            <w:r w:rsidRPr="00405FB9" w:rsidR="00405FB9">
              <w:rPr>
                <w:rFonts w:ascii="Arial" w:hAnsi="Arial" w:cs="Arial"/>
                <w:sz w:val="20"/>
                <w:szCs w:val="20"/>
              </w:rPr>
              <w:t>in key elements and concepts have been identified and are being taught effectively within lessons</w:t>
            </w:r>
          </w:p>
          <w:p w:rsidRPr="00405FB9" w:rsidR="00405FB9" w:rsidP="00405FB9" w:rsidRDefault="00405FB9" w14:paraId="5B9A91E7" w14:textId="77777777">
            <w:pPr>
              <w:pStyle w:val="ListParagraph"/>
              <w:numPr>
                <w:ilvl w:val="0"/>
                <w:numId w:val="19"/>
              </w:numPr>
              <w:rPr>
                <w:rFonts w:ascii="Arial" w:hAnsi="Arial" w:cs="Arial"/>
                <w:sz w:val="20"/>
                <w:szCs w:val="20"/>
              </w:rPr>
            </w:pPr>
            <w:r w:rsidRPr="00405FB9">
              <w:rPr>
                <w:rFonts w:ascii="Arial" w:hAnsi="Arial" w:cs="Arial"/>
                <w:sz w:val="20"/>
                <w:szCs w:val="20"/>
              </w:rPr>
              <w:t>The monitoring of books and lessons shows that children are making progress and missed concepts etc have been addressed</w:t>
            </w:r>
          </w:p>
          <w:p w:rsidRPr="00405FB9" w:rsidR="00405FB9" w:rsidP="00405FB9" w:rsidRDefault="00405FB9" w14:paraId="6CFCEB14" w14:textId="77777777">
            <w:pPr>
              <w:pStyle w:val="ListParagraph"/>
              <w:numPr>
                <w:ilvl w:val="0"/>
                <w:numId w:val="19"/>
              </w:numPr>
              <w:rPr>
                <w:rFonts w:ascii="Arial" w:hAnsi="Arial" w:cs="Arial"/>
                <w:sz w:val="20"/>
                <w:szCs w:val="20"/>
              </w:rPr>
            </w:pPr>
            <w:r w:rsidRPr="00405FB9">
              <w:rPr>
                <w:rFonts w:ascii="Arial" w:hAnsi="Arial" w:cs="Arial"/>
                <w:sz w:val="20"/>
                <w:szCs w:val="20"/>
              </w:rPr>
              <w:t>Lowest 20% are receiving high quality tutoring which is enabling this group to make accelerated progress</w:t>
            </w:r>
          </w:p>
          <w:p w:rsidRPr="00405FB9" w:rsidR="00405FB9" w:rsidP="00405FB9" w:rsidRDefault="00405FB9" w14:paraId="7C9DF5FB" w14:textId="77777777">
            <w:pPr>
              <w:rPr>
                <w:rFonts w:ascii="Arial" w:hAnsi="Arial" w:cs="Arial"/>
                <w:sz w:val="20"/>
                <w:szCs w:val="20"/>
              </w:rPr>
            </w:pPr>
          </w:p>
          <w:p w:rsidRPr="00405FB9" w:rsidR="00405FB9" w:rsidP="00405FB9" w:rsidRDefault="00405FB9" w14:paraId="230CC469" w14:textId="77777777">
            <w:pPr>
              <w:rPr>
                <w:rFonts w:ascii="Arial" w:hAnsi="Arial" w:cs="Arial"/>
                <w:sz w:val="20"/>
                <w:szCs w:val="20"/>
              </w:rPr>
            </w:pPr>
            <w:r w:rsidRPr="00405FB9">
              <w:rPr>
                <w:rFonts w:ascii="Arial" w:hAnsi="Arial" w:cs="Arial"/>
                <w:sz w:val="20"/>
                <w:szCs w:val="20"/>
              </w:rPr>
              <w:t>Medium Term</w:t>
            </w:r>
          </w:p>
          <w:p w:rsidRPr="00405FB9" w:rsidR="00405FB9" w:rsidP="00405FB9" w:rsidRDefault="00405FB9" w14:paraId="69A044F8" w14:textId="2C9354AE">
            <w:pPr>
              <w:pStyle w:val="ListParagraph"/>
              <w:numPr>
                <w:ilvl w:val="0"/>
                <w:numId w:val="20"/>
              </w:numPr>
              <w:rPr>
                <w:rFonts w:ascii="Arial" w:hAnsi="Arial" w:cs="Arial"/>
              </w:rPr>
            </w:pPr>
            <w:r w:rsidRPr="00405FB9">
              <w:rPr>
                <w:rFonts w:ascii="Arial" w:hAnsi="Arial" w:cs="Arial"/>
                <w:sz w:val="20"/>
                <w:szCs w:val="20"/>
              </w:rPr>
              <w:t xml:space="preserve">Children </w:t>
            </w:r>
            <w:r>
              <w:rPr>
                <w:rFonts w:ascii="Arial" w:hAnsi="Arial" w:cs="Arial"/>
                <w:sz w:val="20"/>
                <w:szCs w:val="20"/>
              </w:rPr>
              <w:t>have embedded the missed learning opportunities from the school closure and are working at the right level in the WhiteRose for their age</w:t>
            </w:r>
          </w:p>
        </w:tc>
        <w:tc>
          <w:tcPr>
            <w:tcW w:w="2835" w:type="dxa"/>
          </w:tcPr>
          <w:p w:rsidRPr="00405FB9" w:rsidR="00C50221" w:rsidP="00405FB9" w:rsidRDefault="00405FB9" w14:paraId="3B5F5B1A" w14:textId="77777777">
            <w:pPr>
              <w:rPr>
                <w:rFonts w:ascii="Arial" w:hAnsi="Arial" w:cs="Arial"/>
                <w:b/>
                <w:bCs/>
                <w:sz w:val="20"/>
                <w:szCs w:val="20"/>
              </w:rPr>
            </w:pPr>
            <w:r w:rsidRPr="00405FB9">
              <w:rPr>
                <w:rFonts w:ascii="Arial" w:hAnsi="Arial" w:cs="Arial"/>
                <w:b/>
                <w:bCs/>
                <w:sz w:val="20"/>
                <w:szCs w:val="20"/>
              </w:rPr>
              <w:t>Short Term</w:t>
            </w:r>
          </w:p>
          <w:p w:rsidRPr="00405FB9" w:rsidR="00405FB9" w:rsidP="00405FB9" w:rsidRDefault="00405FB9" w14:paraId="2CF6E84A" w14:textId="77777777">
            <w:pPr>
              <w:rPr>
                <w:rFonts w:ascii="Arial" w:hAnsi="Arial" w:cs="Arial"/>
                <w:sz w:val="20"/>
                <w:szCs w:val="20"/>
              </w:rPr>
            </w:pPr>
            <w:r w:rsidRPr="00405FB9">
              <w:rPr>
                <w:rFonts w:ascii="Arial" w:hAnsi="Arial" w:cs="Arial"/>
                <w:sz w:val="20"/>
                <w:szCs w:val="20"/>
              </w:rPr>
              <w:t>Children are confident to access the maths lessons and are applying skills taught effectively, especially the ones that they have missed</w:t>
            </w:r>
          </w:p>
          <w:p w:rsidRPr="00405FB9" w:rsidR="00405FB9" w:rsidP="00405FB9" w:rsidRDefault="00405FB9" w14:paraId="2C3DA9CF" w14:textId="77777777">
            <w:pPr>
              <w:rPr>
                <w:rFonts w:ascii="Arial" w:hAnsi="Arial" w:cs="Arial"/>
                <w:sz w:val="20"/>
                <w:szCs w:val="20"/>
              </w:rPr>
            </w:pPr>
          </w:p>
          <w:p w:rsidRPr="00405FB9" w:rsidR="00405FB9" w:rsidP="00405FB9" w:rsidRDefault="00405FB9" w14:paraId="785CCFE2" w14:textId="77777777">
            <w:pPr>
              <w:rPr>
                <w:rFonts w:ascii="Arial" w:hAnsi="Arial" w:cs="Arial"/>
                <w:b/>
                <w:bCs/>
                <w:sz w:val="20"/>
                <w:szCs w:val="20"/>
              </w:rPr>
            </w:pPr>
            <w:r w:rsidRPr="00405FB9">
              <w:rPr>
                <w:rFonts w:ascii="Arial" w:hAnsi="Arial" w:cs="Arial"/>
                <w:b/>
                <w:bCs/>
                <w:sz w:val="20"/>
                <w:szCs w:val="20"/>
              </w:rPr>
              <w:t>Medium Term</w:t>
            </w:r>
          </w:p>
          <w:p w:rsidRPr="00405FB9" w:rsidR="00405FB9" w:rsidP="00405FB9" w:rsidRDefault="00405FB9" w14:paraId="4482DF58" w14:textId="2B8833AC">
            <w:pPr>
              <w:rPr>
                <w:rFonts w:ascii="Arial" w:hAnsi="Arial" w:cs="Arial"/>
              </w:rPr>
            </w:pPr>
            <w:r w:rsidRPr="00405FB9">
              <w:rPr>
                <w:rFonts w:ascii="Arial" w:hAnsi="Arial" w:cs="Arial"/>
                <w:sz w:val="20"/>
                <w:szCs w:val="20"/>
              </w:rPr>
              <w:t>Children are working at the right level in the WhiteRose programme for their age</w:t>
            </w:r>
          </w:p>
        </w:tc>
      </w:tr>
      <w:tr w:rsidR="00C50221" w:rsidTr="00FB2447" w14:paraId="2D49A3F2" w14:textId="77777777">
        <w:tblPrEx>
          <w:shd w:val="clear" w:color="auto" w:fill="auto"/>
        </w:tblPrEx>
        <w:tc>
          <w:tcPr>
            <w:tcW w:w="5148" w:type="dxa"/>
            <w:gridSpan w:val="2"/>
            <w:shd w:val="clear" w:color="auto" w:fill="D6E3BC" w:themeFill="accent3" w:themeFillTint="66"/>
          </w:tcPr>
          <w:p w:rsidRPr="00825CF9" w:rsidR="00C50221" w:rsidP="00396A54" w:rsidRDefault="00C50221" w14:paraId="1D40FD04" w14:textId="77777777">
            <w:pPr>
              <w:rPr>
                <w:rFonts w:ascii="Arial" w:hAnsi="Arial" w:cs="Arial"/>
                <w:b/>
                <w:sz w:val="16"/>
                <w:szCs w:val="16"/>
              </w:rPr>
            </w:pPr>
            <w:r w:rsidRPr="00825CF9">
              <w:rPr>
                <w:rFonts w:ascii="Arial" w:hAnsi="Arial" w:cs="Arial"/>
                <w:b/>
                <w:sz w:val="16"/>
                <w:szCs w:val="16"/>
              </w:rPr>
              <w:t>Review Progress at the end of the autumn term</w:t>
            </w:r>
          </w:p>
        </w:tc>
        <w:tc>
          <w:tcPr>
            <w:tcW w:w="5149" w:type="dxa"/>
            <w:gridSpan w:val="4"/>
            <w:shd w:val="clear" w:color="auto" w:fill="D6E3BC" w:themeFill="accent3" w:themeFillTint="66"/>
          </w:tcPr>
          <w:p w:rsidRPr="00825CF9" w:rsidR="00C50221" w:rsidP="00396A54" w:rsidRDefault="00C50221" w14:paraId="613755FF" w14:textId="77777777">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D6E3BC" w:themeFill="accent3" w:themeFillTint="66"/>
          </w:tcPr>
          <w:p w:rsidRPr="00825CF9" w:rsidR="00C50221" w:rsidP="00396A54" w:rsidRDefault="00C50221" w14:paraId="22EB05C9" w14:textId="77777777">
            <w:pPr>
              <w:rPr>
                <w:rFonts w:ascii="Arial" w:hAnsi="Arial" w:cs="Arial"/>
                <w:sz w:val="16"/>
                <w:szCs w:val="16"/>
              </w:rPr>
            </w:pPr>
            <w:r w:rsidRPr="00825CF9">
              <w:rPr>
                <w:rFonts w:ascii="Arial" w:hAnsi="Arial" w:cs="Arial"/>
                <w:b/>
                <w:sz w:val="16"/>
                <w:szCs w:val="16"/>
              </w:rPr>
              <w:t>Review Progress at the end of the summer term</w:t>
            </w:r>
          </w:p>
        </w:tc>
      </w:tr>
      <w:tr w:rsidR="00C50221" w:rsidTr="00396A54" w14:paraId="18301FE4" w14:textId="77777777">
        <w:tblPrEx>
          <w:shd w:val="clear" w:color="auto" w:fill="auto"/>
        </w:tblPrEx>
        <w:tc>
          <w:tcPr>
            <w:tcW w:w="5148" w:type="dxa"/>
            <w:gridSpan w:val="2"/>
          </w:tcPr>
          <w:p w:rsidR="00C50221" w:rsidP="00396A54" w:rsidRDefault="00C50221" w14:paraId="7D235007" w14:textId="77777777">
            <w:r>
              <w:br w:type="page"/>
            </w:r>
          </w:p>
          <w:p w:rsidR="00C50221" w:rsidP="00396A54" w:rsidRDefault="00C50221" w14:paraId="4EC229EF" w14:textId="77777777"/>
          <w:p w:rsidR="00C50221" w:rsidP="00396A54" w:rsidRDefault="00C50221" w14:paraId="09CF8660" w14:textId="77777777"/>
        </w:tc>
        <w:tc>
          <w:tcPr>
            <w:tcW w:w="5149" w:type="dxa"/>
            <w:gridSpan w:val="4"/>
          </w:tcPr>
          <w:p w:rsidR="00C50221" w:rsidP="00396A54" w:rsidRDefault="00C50221" w14:paraId="7962CE76" w14:textId="77777777"/>
          <w:p w:rsidR="00C50221" w:rsidP="00396A54" w:rsidRDefault="00C50221" w14:paraId="5E9790E8" w14:textId="77777777"/>
          <w:p w:rsidR="00C50221" w:rsidP="00396A54" w:rsidRDefault="00C50221" w14:paraId="779F00D9" w14:textId="77777777"/>
          <w:p w:rsidR="00C50221" w:rsidP="00396A54" w:rsidRDefault="00C50221" w14:paraId="29F08C9B" w14:textId="77777777"/>
          <w:p w:rsidR="00C50221" w:rsidP="00396A54" w:rsidRDefault="00C50221" w14:paraId="0C4ECEE2" w14:textId="77777777"/>
          <w:p w:rsidR="00C50221" w:rsidP="00396A54" w:rsidRDefault="00C50221" w14:paraId="46636CE6" w14:textId="77777777"/>
        </w:tc>
        <w:tc>
          <w:tcPr>
            <w:tcW w:w="5149" w:type="dxa"/>
            <w:gridSpan w:val="2"/>
          </w:tcPr>
          <w:p w:rsidR="00C50221" w:rsidP="00396A54" w:rsidRDefault="00C50221" w14:paraId="6F558141" w14:textId="77777777"/>
          <w:p w:rsidR="00C50221" w:rsidP="00396A54" w:rsidRDefault="00C50221" w14:paraId="3E4C8251" w14:textId="77777777"/>
        </w:tc>
      </w:tr>
    </w:tbl>
    <w:p w:rsidR="00C50221" w:rsidP="0004731E" w:rsidRDefault="00C50221" w14:paraId="4ED49F04" w14:textId="1FEFAC90"/>
    <w:p w:rsidR="00874FC2" w:rsidP="0004731E" w:rsidRDefault="00874FC2" w14:paraId="48BBE402" w14:textId="45196DC4"/>
    <w:p w:rsidR="00874FC2" w:rsidP="0004731E" w:rsidRDefault="00874FC2" w14:paraId="7B94BFD5" w14:textId="77777777"/>
    <w:tbl>
      <w:tblPr>
        <w:tblStyle w:val="TableGrid"/>
        <w:tblpPr w:leftFromText="180" w:rightFromText="180" w:vertAnchor="text" w:horzAnchor="margin" w:tblpY="18"/>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Pr="002557B3" w:rsidR="00C50221" w:rsidTr="00FB2447" w14:paraId="6C70A8C3" w14:textId="77777777">
        <w:tc>
          <w:tcPr>
            <w:tcW w:w="15446" w:type="dxa"/>
            <w:gridSpan w:val="8"/>
            <w:shd w:val="clear" w:color="auto" w:fill="FBD4B4" w:themeFill="accent6" w:themeFillTint="66"/>
            <w:tcMar>
              <w:top w:w="57" w:type="dxa"/>
              <w:bottom w:w="57" w:type="dxa"/>
            </w:tcMar>
          </w:tcPr>
          <w:p w:rsidRPr="00C50221" w:rsidR="00C50221" w:rsidP="00FB2447" w:rsidRDefault="00C50221" w14:paraId="501C658D" w14:textId="1CF80629">
            <w:pPr>
              <w:jc w:val="center"/>
              <w:rPr>
                <w:rFonts w:ascii="Arial" w:hAnsi="Arial" w:cs="Arial"/>
                <w:b/>
              </w:rPr>
            </w:pPr>
            <w:r>
              <w:rPr>
                <w:rFonts w:ascii="Arial" w:hAnsi="Arial" w:cs="Arial"/>
                <w:b/>
              </w:rPr>
              <w:lastRenderedPageBreak/>
              <w:t>Wider Strategies</w:t>
            </w:r>
            <w:r w:rsidR="00247342">
              <w:rPr>
                <w:rFonts w:ascii="Arial" w:hAnsi="Arial" w:cs="Arial"/>
                <w:b/>
              </w:rPr>
              <w:t xml:space="preserve"> – </w:t>
            </w:r>
            <w:r w:rsidRPr="00FD7204" w:rsidR="00247342">
              <w:rPr>
                <w:rFonts w:ascii="Arial" w:hAnsi="Arial" w:cs="Arial"/>
                <w:b/>
                <w:color w:val="FF0000"/>
              </w:rPr>
              <w:t xml:space="preserve">Social and Emotional </w:t>
            </w:r>
            <w:r w:rsidR="00874FC2">
              <w:rPr>
                <w:rFonts w:ascii="Arial" w:hAnsi="Arial" w:cs="Arial"/>
                <w:b/>
                <w:color w:val="FF0000"/>
              </w:rPr>
              <w:t>–</w:t>
            </w:r>
            <w:r w:rsidRPr="00FD7204" w:rsidR="00247342">
              <w:rPr>
                <w:rFonts w:ascii="Arial" w:hAnsi="Arial" w:cs="Arial"/>
                <w:b/>
                <w:color w:val="FF0000"/>
              </w:rPr>
              <w:t xml:space="preserve"> Interventions</w:t>
            </w:r>
            <w:r w:rsidR="00874FC2">
              <w:rPr>
                <w:rFonts w:ascii="Arial" w:hAnsi="Arial" w:cs="Arial"/>
                <w:b/>
                <w:color w:val="FF0000"/>
              </w:rPr>
              <w:t xml:space="preserve">  (£2,500)</w:t>
            </w:r>
          </w:p>
        </w:tc>
      </w:tr>
      <w:tr w:rsidRPr="00042824" w:rsidR="00C50221" w:rsidTr="00FB2447" w14:paraId="7AF4E4C8" w14:textId="77777777">
        <w:tblPrEx>
          <w:shd w:val="clear" w:color="auto" w:fill="auto"/>
        </w:tblPrEx>
        <w:tc>
          <w:tcPr>
            <w:tcW w:w="2689" w:type="dxa"/>
            <w:shd w:val="clear" w:color="auto" w:fill="FBD4B4" w:themeFill="accent6" w:themeFillTint="66"/>
          </w:tcPr>
          <w:p w:rsidRPr="00825CF9" w:rsidR="00C50221" w:rsidP="00396A54" w:rsidRDefault="00C50221" w14:paraId="7AE50EBB" w14:textId="77777777">
            <w:pPr>
              <w:jc w:val="center"/>
              <w:rPr>
                <w:rFonts w:ascii="Arial" w:hAnsi="Arial" w:cs="Arial"/>
                <w:b/>
              </w:rPr>
            </w:pPr>
            <w:r w:rsidRPr="00825CF9">
              <w:rPr>
                <w:rFonts w:ascii="Arial" w:hAnsi="Arial" w:cs="Arial"/>
                <w:b/>
              </w:rPr>
              <w:t>Barrier/Problem</w:t>
            </w:r>
          </w:p>
        </w:tc>
        <w:tc>
          <w:tcPr>
            <w:tcW w:w="3361" w:type="dxa"/>
            <w:gridSpan w:val="2"/>
            <w:shd w:val="clear" w:color="auto" w:fill="FBD4B4" w:themeFill="accent6" w:themeFillTint="66"/>
          </w:tcPr>
          <w:p w:rsidRPr="00825CF9" w:rsidR="00C50221" w:rsidP="00396A54" w:rsidRDefault="00C50221" w14:paraId="4073074E" w14:textId="77777777">
            <w:pPr>
              <w:jc w:val="center"/>
              <w:rPr>
                <w:rFonts w:ascii="Arial" w:hAnsi="Arial" w:cs="Arial"/>
                <w:b/>
              </w:rPr>
            </w:pPr>
            <w:r w:rsidRPr="00825CF9">
              <w:rPr>
                <w:rFonts w:ascii="Arial" w:hAnsi="Arial" w:cs="Arial"/>
                <w:b/>
              </w:rPr>
              <w:t>Intervention Description</w:t>
            </w:r>
          </w:p>
          <w:p w:rsidRPr="00825CF9" w:rsidR="00C50221" w:rsidP="00396A54" w:rsidRDefault="00C50221" w14:paraId="17EC206B" w14:textId="77777777">
            <w:pPr>
              <w:jc w:val="center"/>
              <w:rPr>
                <w:rFonts w:ascii="Arial" w:hAnsi="Arial" w:cs="Arial"/>
                <w:b/>
                <w:sz w:val="16"/>
                <w:szCs w:val="16"/>
              </w:rPr>
            </w:pPr>
            <w:r w:rsidRPr="00825CF9">
              <w:rPr>
                <w:rFonts w:ascii="Arial" w:hAnsi="Arial" w:cs="Arial"/>
                <w:b/>
                <w:sz w:val="16"/>
                <w:szCs w:val="16"/>
              </w:rPr>
              <w:t>(What are the active ingredients?)</w:t>
            </w:r>
          </w:p>
        </w:tc>
        <w:tc>
          <w:tcPr>
            <w:tcW w:w="3017" w:type="dxa"/>
            <w:shd w:val="clear" w:color="auto" w:fill="FBD4B4" w:themeFill="accent6" w:themeFillTint="66"/>
          </w:tcPr>
          <w:p w:rsidRPr="00825CF9" w:rsidR="00C50221" w:rsidP="00396A54" w:rsidRDefault="00C50221" w14:paraId="58A45D9F" w14:textId="77777777">
            <w:pPr>
              <w:jc w:val="center"/>
              <w:rPr>
                <w:rFonts w:ascii="Arial" w:hAnsi="Arial" w:cs="Arial"/>
                <w:b/>
              </w:rPr>
            </w:pPr>
            <w:r w:rsidRPr="00825CF9">
              <w:rPr>
                <w:rFonts w:ascii="Arial" w:hAnsi="Arial" w:cs="Arial"/>
                <w:b/>
              </w:rPr>
              <w:t>Implementation Activities</w:t>
            </w:r>
          </w:p>
        </w:tc>
        <w:tc>
          <w:tcPr>
            <w:tcW w:w="3544" w:type="dxa"/>
            <w:gridSpan w:val="3"/>
            <w:shd w:val="clear" w:color="auto" w:fill="FBD4B4" w:themeFill="accent6" w:themeFillTint="66"/>
          </w:tcPr>
          <w:p w:rsidRPr="00825CF9" w:rsidR="00C50221" w:rsidP="00396A54" w:rsidRDefault="00C50221" w14:paraId="34A871CE" w14:textId="77777777">
            <w:pPr>
              <w:jc w:val="center"/>
              <w:rPr>
                <w:rFonts w:ascii="Arial" w:hAnsi="Arial" w:cs="Arial"/>
                <w:b/>
              </w:rPr>
            </w:pPr>
            <w:r w:rsidRPr="00825CF9">
              <w:rPr>
                <w:rFonts w:ascii="Arial" w:hAnsi="Arial" w:cs="Arial"/>
                <w:b/>
              </w:rPr>
              <w:t>Implementation Outcomes</w:t>
            </w:r>
          </w:p>
        </w:tc>
        <w:tc>
          <w:tcPr>
            <w:tcW w:w="2835" w:type="dxa"/>
            <w:shd w:val="clear" w:color="auto" w:fill="FBD4B4" w:themeFill="accent6" w:themeFillTint="66"/>
          </w:tcPr>
          <w:p w:rsidRPr="00825CF9" w:rsidR="00C50221" w:rsidP="00396A54" w:rsidRDefault="00C50221" w14:paraId="3D22CBE5" w14:textId="77777777">
            <w:pPr>
              <w:jc w:val="center"/>
              <w:rPr>
                <w:rFonts w:ascii="Arial" w:hAnsi="Arial" w:cs="Arial"/>
              </w:rPr>
            </w:pPr>
            <w:r w:rsidRPr="00825CF9">
              <w:rPr>
                <w:rFonts w:ascii="Arial" w:hAnsi="Arial" w:cs="Arial"/>
                <w:b/>
              </w:rPr>
              <w:t>Pupil Outcomes</w:t>
            </w:r>
          </w:p>
        </w:tc>
      </w:tr>
      <w:tr w:rsidRPr="00042824" w:rsidR="00C50221" w:rsidTr="00396A54" w14:paraId="7A62B815" w14:textId="77777777">
        <w:tblPrEx>
          <w:shd w:val="clear" w:color="auto" w:fill="auto"/>
        </w:tblPrEx>
        <w:tc>
          <w:tcPr>
            <w:tcW w:w="2689" w:type="dxa"/>
          </w:tcPr>
          <w:p w:rsidRPr="00825CF9" w:rsidR="00C50221" w:rsidP="00396A54" w:rsidRDefault="00662569" w14:paraId="1FF9CFA2" w14:textId="12C42691">
            <w:pPr>
              <w:rPr>
                <w:rFonts w:ascii="Arial" w:hAnsi="Arial" w:cs="Arial"/>
              </w:rPr>
            </w:pPr>
            <w:r>
              <w:rPr>
                <w:rFonts w:ascii="Arial" w:hAnsi="Arial" w:cs="Arial"/>
                <w:b/>
                <w:bCs/>
              </w:rPr>
              <w:t>I</w:t>
            </w:r>
            <w:r w:rsidR="00E421A9">
              <w:rPr>
                <w:rFonts w:ascii="Arial" w:hAnsi="Arial" w:cs="Arial"/>
              </w:rPr>
              <w:t xml:space="preserve"> </w:t>
            </w:r>
            <w:r w:rsidR="00C50221">
              <w:rPr>
                <w:rFonts w:ascii="Arial" w:hAnsi="Arial" w:cs="Arial"/>
              </w:rPr>
              <w:t>Our children, particularly our most disadvantaged and SEND children, will find the return to school life challenging. There will a be a strong focus on supporting the social and emotional needs of our children., through implementing the ‘Thrive’ programme, including training teachers and TA’s to implement</w:t>
            </w:r>
          </w:p>
        </w:tc>
        <w:tc>
          <w:tcPr>
            <w:tcW w:w="3361" w:type="dxa"/>
            <w:gridSpan w:val="2"/>
          </w:tcPr>
          <w:p w:rsidR="00C50221" w:rsidP="00396A54" w:rsidRDefault="00743E26" w14:paraId="6607D182" w14:textId="77777777">
            <w:pPr>
              <w:rPr>
                <w:rFonts w:ascii="Arial" w:hAnsi="Arial" w:cs="Arial"/>
                <w:b/>
                <w:bCs/>
                <w:sz w:val="20"/>
                <w:szCs w:val="20"/>
              </w:rPr>
            </w:pPr>
            <w:r w:rsidRPr="00743E26">
              <w:rPr>
                <w:rFonts w:ascii="Arial" w:hAnsi="Arial" w:cs="Arial"/>
                <w:b/>
                <w:bCs/>
                <w:sz w:val="20"/>
                <w:szCs w:val="20"/>
              </w:rPr>
              <w:t>Active Ingredient 1</w:t>
            </w:r>
          </w:p>
          <w:p w:rsidRPr="00C05087" w:rsidR="00743E26" w:rsidP="00396A54" w:rsidRDefault="00874FC2" w14:paraId="14067C55" w14:textId="170F6C4A">
            <w:pPr>
              <w:rPr>
                <w:rFonts w:ascii="Arial" w:hAnsi="Arial" w:cs="Arial"/>
                <w:sz w:val="20"/>
                <w:szCs w:val="20"/>
              </w:rPr>
            </w:pPr>
            <w:r>
              <w:rPr>
                <w:rFonts w:ascii="Arial" w:hAnsi="Arial" w:cs="Arial"/>
                <w:sz w:val="20"/>
                <w:szCs w:val="20"/>
              </w:rPr>
              <w:t xml:space="preserve">1 </w:t>
            </w:r>
            <w:r w:rsidRPr="00C05087" w:rsidR="00C05087">
              <w:rPr>
                <w:rFonts w:ascii="Arial" w:hAnsi="Arial" w:cs="Arial"/>
                <w:sz w:val="20"/>
                <w:szCs w:val="20"/>
              </w:rPr>
              <w:t>memb</w:t>
            </w:r>
            <w:r>
              <w:rPr>
                <w:rFonts w:ascii="Arial" w:hAnsi="Arial" w:cs="Arial"/>
                <w:sz w:val="20"/>
                <w:szCs w:val="20"/>
              </w:rPr>
              <w:t>er</w:t>
            </w:r>
            <w:r w:rsidRPr="00C05087" w:rsidR="00C05087">
              <w:rPr>
                <w:rFonts w:ascii="Arial" w:hAnsi="Arial" w:cs="Arial"/>
                <w:sz w:val="20"/>
                <w:szCs w:val="20"/>
              </w:rPr>
              <w:t xml:space="preserve"> of our staff have training to support children who have social and emotional needs</w:t>
            </w:r>
            <w:r w:rsidRPr="00C05087" w:rsidR="00743E26">
              <w:rPr>
                <w:rFonts w:ascii="Arial" w:hAnsi="Arial" w:cs="Arial"/>
                <w:sz w:val="20"/>
                <w:szCs w:val="20"/>
              </w:rPr>
              <w:t>.</w:t>
            </w:r>
          </w:p>
          <w:p w:rsidR="00743E26" w:rsidP="00396A54" w:rsidRDefault="00743E26" w14:paraId="4142393B" w14:textId="77777777">
            <w:pPr>
              <w:rPr>
                <w:rFonts w:ascii="Arial" w:hAnsi="Arial" w:cs="Arial"/>
                <w:sz w:val="20"/>
                <w:szCs w:val="20"/>
              </w:rPr>
            </w:pPr>
          </w:p>
          <w:p w:rsidR="00743E26" w:rsidP="00396A54" w:rsidRDefault="00743E26" w14:paraId="1EE40EBE" w14:textId="77777777">
            <w:pPr>
              <w:rPr>
                <w:rFonts w:ascii="Arial" w:hAnsi="Arial" w:cs="Arial"/>
                <w:b/>
                <w:bCs/>
                <w:sz w:val="20"/>
                <w:szCs w:val="20"/>
              </w:rPr>
            </w:pPr>
            <w:r w:rsidRPr="00743E26">
              <w:rPr>
                <w:rFonts w:ascii="Arial" w:hAnsi="Arial" w:cs="Arial"/>
                <w:b/>
                <w:bCs/>
                <w:sz w:val="20"/>
                <w:szCs w:val="20"/>
              </w:rPr>
              <w:t>Active Ingredient 2</w:t>
            </w:r>
          </w:p>
          <w:p w:rsidR="00743E26" w:rsidP="00396A54" w:rsidRDefault="00C05087" w14:paraId="69C3D65E" w14:textId="287DDD3F">
            <w:pPr>
              <w:rPr>
                <w:rFonts w:ascii="Arial" w:hAnsi="Arial" w:cs="Arial"/>
                <w:sz w:val="20"/>
                <w:szCs w:val="20"/>
              </w:rPr>
            </w:pPr>
            <w:r>
              <w:rPr>
                <w:rFonts w:ascii="Arial" w:hAnsi="Arial" w:cs="Arial"/>
                <w:sz w:val="20"/>
                <w:szCs w:val="20"/>
              </w:rPr>
              <w:t xml:space="preserve">Children that are in most need of social and emotional support are taught strategies to support them to become ready to learn and thrive </w:t>
            </w:r>
          </w:p>
          <w:p w:rsidR="00C05087" w:rsidP="00396A54" w:rsidRDefault="00C05087" w14:paraId="3ED1A217" w14:textId="77777777">
            <w:pPr>
              <w:rPr>
                <w:rFonts w:ascii="Arial" w:hAnsi="Arial" w:cs="Arial"/>
                <w:sz w:val="20"/>
                <w:szCs w:val="20"/>
              </w:rPr>
            </w:pPr>
          </w:p>
          <w:p w:rsidRPr="00874FC2" w:rsidR="00C05087" w:rsidP="00396A54" w:rsidRDefault="00C05087" w14:paraId="2E0DA769" w14:textId="77777777">
            <w:pPr>
              <w:rPr>
                <w:rFonts w:ascii="Arial" w:hAnsi="Arial" w:cs="Arial"/>
                <w:b/>
                <w:sz w:val="20"/>
                <w:szCs w:val="20"/>
              </w:rPr>
            </w:pPr>
            <w:r w:rsidRPr="00874FC2">
              <w:rPr>
                <w:rFonts w:ascii="Arial" w:hAnsi="Arial" w:cs="Arial"/>
                <w:b/>
                <w:sz w:val="20"/>
                <w:szCs w:val="20"/>
              </w:rPr>
              <w:t>Active Ingredient 3</w:t>
            </w:r>
          </w:p>
          <w:p w:rsidR="00C05087" w:rsidP="00396A54" w:rsidRDefault="00C05087" w14:paraId="545528F5" w14:textId="77777777">
            <w:pPr>
              <w:rPr>
                <w:rFonts w:ascii="Arial" w:hAnsi="Arial" w:cs="Arial"/>
                <w:sz w:val="20"/>
                <w:szCs w:val="20"/>
              </w:rPr>
            </w:pPr>
            <w:r>
              <w:rPr>
                <w:rFonts w:ascii="Arial" w:hAnsi="Arial" w:cs="Arial"/>
                <w:sz w:val="20"/>
                <w:szCs w:val="20"/>
              </w:rPr>
              <w:t>Thrive trainers work with the targeted children over a set period of time with targets set for them.</w:t>
            </w:r>
          </w:p>
          <w:p w:rsidR="00C05087" w:rsidP="00396A54" w:rsidRDefault="00C05087" w14:paraId="440CF27D" w14:textId="77777777">
            <w:pPr>
              <w:rPr>
                <w:rFonts w:ascii="Arial" w:hAnsi="Arial" w:cs="Arial"/>
                <w:sz w:val="20"/>
                <w:szCs w:val="20"/>
              </w:rPr>
            </w:pPr>
          </w:p>
          <w:p w:rsidRPr="00874FC2" w:rsidR="00C05087" w:rsidP="00396A54" w:rsidRDefault="00C05087" w14:paraId="0956E531" w14:textId="77777777">
            <w:pPr>
              <w:rPr>
                <w:rFonts w:ascii="Arial" w:hAnsi="Arial" w:cs="Arial"/>
                <w:b/>
                <w:sz w:val="20"/>
                <w:szCs w:val="20"/>
              </w:rPr>
            </w:pPr>
            <w:r w:rsidRPr="00874FC2">
              <w:rPr>
                <w:rFonts w:ascii="Arial" w:hAnsi="Arial" w:cs="Arial"/>
                <w:b/>
                <w:sz w:val="20"/>
                <w:szCs w:val="20"/>
              </w:rPr>
              <w:t>Active Ingredient 4</w:t>
            </w:r>
          </w:p>
          <w:p w:rsidRPr="00743E26" w:rsidR="00C05087" w:rsidP="00396A54" w:rsidRDefault="00C05087" w14:paraId="4D9F40CF" w14:textId="29F06B4D">
            <w:pPr>
              <w:rPr>
                <w:rFonts w:ascii="Arial" w:hAnsi="Arial" w:cs="Arial"/>
              </w:rPr>
            </w:pPr>
            <w:r>
              <w:rPr>
                <w:rFonts w:ascii="Arial" w:hAnsi="Arial" w:cs="Arial"/>
                <w:sz w:val="20"/>
                <w:szCs w:val="20"/>
              </w:rPr>
              <w:t xml:space="preserve">Support all staff in their understanding of SEL and how they can support children in class </w:t>
            </w:r>
          </w:p>
        </w:tc>
        <w:tc>
          <w:tcPr>
            <w:tcW w:w="3025" w:type="dxa"/>
            <w:gridSpan w:val="2"/>
          </w:tcPr>
          <w:p w:rsidRPr="00424F85" w:rsidR="00C50221" w:rsidP="00396A54" w:rsidRDefault="00C05087" w14:paraId="3B459CC8" w14:textId="77777777">
            <w:pPr>
              <w:rPr>
                <w:rFonts w:ascii="Arial" w:hAnsi="Arial" w:cs="Arial"/>
                <w:b/>
                <w:bCs/>
                <w:sz w:val="20"/>
                <w:szCs w:val="20"/>
              </w:rPr>
            </w:pPr>
            <w:r w:rsidRPr="00424F85">
              <w:rPr>
                <w:rFonts w:ascii="Arial" w:hAnsi="Arial" w:cs="Arial"/>
                <w:b/>
                <w:bCs/>
                <w:sz w:val="20"/>
                <w:szCs w:val="20"/>
              </w:rPr>
              <w:t>Active Ingredient 1</w:t>
            </w:r>
          </w:p>
          <w:p w:rsidRPr="00424F85" w:rsidR="00C05087" w:rsidP="00396A54" w:rsidRDefault="00C05087" w14:paraId="19ED246B" w14:textId="77777777">
            <w:pPr>
              <w:rPr>
                <w:rFonts w:ascii="Arial" w:hAnsi="Arial" w:cs="Arial"/>
                <w:sz w:val="20"/>
                <w:szCs w:val="20"/>
              </w:rPr>
            </w:pPr>
            <w:r w:rsidRPr="00424F85">
              <w:rPr>
                <w:rFonts w:ascii="Arial" w:hAnsi="Arial" w:cs="Arial"/>
                <w:sz w:val="20"/>
                <w:szCs w:val="20"/>
              </w:rPr>
              <w:t>Train 2 members of staff to become ‘Thrive trainers’</w:t>
            </w:r>
          </w:p>
          <w:p w:rsidRPr="00424F85" w:rsidR="00C05087" w:rsidP="00396A54" w:rsidRDefault="00C05087" w14:paraId="03DE7082" w14:textId="77777777">
            <w:pPr>
              <w:rPr>
                <w:rFonts w:ascii="Arial" w:hAnsi="Arial" w:cs="Arial"/>
                <w:sz w:val="20"/>
                <w:szCs w:val="20"/>
              </w:rPr>
            </w:pPr>
          </w:p>
          <w:p w:rsidRPr="00424F85" w:rsidR="00C05087" w:rsidP="00396A54" w:rsidRDefault="00C05087" w14:paraId="5C75EA2F" w14:textId="77777777">
            <w:pPr>
              <w:rPr>
                <w:rFonts w:ascii="Arial" w:hAnsi="Arial" w:cs="Arial"/>
                <w:b/>
                <w:bCs/>
                <w:sz w:val="20"/>
                <w:szCs w:val="20"/>
              </w:rPr>
            </w:pPr>
            <w:r w:rsidRPr="00424F85">
              <w:rPr>
                <w:rFonts w:ascii="Arial" w:hAnsi="Arial" w:cs="Arial"/>
                <w:b/>
                <w:bCs/>
                <w:sz w:val="20"/>
                <w:szCs w:val="20"/>
              </w:rPr>
              <w:t>Active Ingredient 2</w:t>
            </w:r>
          </w:p>
          <w:p w:rsidRPr="00424F85" w:rsidR="00C05087" w:rsidP="00396A54" w:rsidRDefault="00C05087" w14:paraId="18DD9502" w14:textId="77777777">
            <w:pPr>
              <w:rPr>
                <w:rFonts w:ascii="Arial" w:hAnsi="Arial" w:cs="Arial"/>
                <w:sz w:val="20"/>
                <w:szCs w:val="20"/>
              </w:rPr>
            </w:pPr>
            <w:r w:rsidRPr="00424F85">
              <w:rPr>
                <w:rFonts w:ascii="Arial" w:hAnsi="Arial" w:cs="Arial"/>
                <w:sz w:val="20"/>
                <w:szCs w:val="20"/>
              </w:rPr>
              <w:t>Identify children who need support with social and emotional needs</w:t>
            </w:r>
          </w:p>
          <w:p w:rsidRPr="00424F85" w:rsidR="00C05087" w:rsidP="00396A54" w:rsidRDefault="00C05087" w14:paraId="2497BBC3" w14:textId="77777777">
            <w:pPr>
              <w:rPr>
                <w:rFonts w:ascii="Arial" w:hAnsi="Arial" w:cs="Arial"/>
                <w:sz w:val="20"/>
                <w:szCs w:val="20"/>
              </w:rPr>
            </w:pPr>
          </w:p>
          <w:p w:rsidRPr="00424F85" w:rsidR="00C05087" w:rsidP="00396A54" w:rsidRDefault="00C05087" w14:paraId="27EB6F12" w14:textId="77777777">
            <w:pPr>
              <w:rPr>
                <w:rFonts w:ascii="Arial" w:hAnsi="Arial" w:cs="Arial"/>
                <w:b/>
                <w:bCs/>
                <w:sz w:val="20"/>
                <w:szCs w:val="20"/>
              </w:rPr>
            </w:pPr>
            <w:r w:rsidRPr="00424F85">
              <w:rPr>
                <w:rFonts w:ascii="Arial" w:hAnsi="Arial" w:cs="Arial"/>
                <w:b/>
                <w:bCs/>
                <w:sz w:val="20"/>
                <w:szCs w:val="20"/>
              </w:rPr>
              <w:t>Active Ingredient 3</w:t>
            </w:r>
          </w:p>
          <w:p w:rsidRPr="00424F85" w:rsidR="00C05087" w:rsidP="00396A54" w:rsidRDefault="00C05087" w14:paraId="30DD664C" w14:textId="77777777">
            <w:pPr>
              <w:rPr>
                <w:rFonts w:ascii="Arial" w:hAnsi="Arial" w:cs="Arial"/>
                <w:sz w:val="20"/>
                <w:szCs w:val="20"/>
              </w:rPr>
            </w:pPr>
            <w:r w:rsidRPr="00424F85">
              <w:rPr>
                <w:rFonts w:ascii="Arial" w:hAnsi="Arial" w:cs="Arial"/>
                <w:sz w:val="20"/>
                <w:szCs w:val="20"/>
              </w:rPr>
              <w:t>Using the Thrive online assessment tool, assess the child’s SEL development and which resources best fit to support them</w:t>
            </w:r>
          </w:p>
          <w:p w:rsidRPr="00424F85" w:rsidR="00C05087" w:rsidP="00396A54" w:rsidRDefault="00C05087" w14:paraId="74ECF12D" w14:textId="77777777">
            <w:pPr>
              <w:rPr>
                <w:rFonts w:ascii="Arial" w:hAnsi="Arial" w:cs="Arial"/>
                <w:sz w:val="20"/>
                <w:szCs w:val="20"/>
              </w:rPr>
            </w:pPr>
          </w:p>
          <w:p w:rsidRPr="00424F85" w:rsidR="00C05087" w:rsidP="00396A54" w:rsidRDefault="00C05087" w14:paraId="5427FF20" w14:textId="77777777">
            <w:pPr>
              <w:rPr>
                <w:rFonts w:ascii="Arial" w:hAnsi="Arial" w:cs="Arial"/>
                <w:b/>
                <w:bCs/>
                <w:sz w:val="20"/>
                <w:szCs w:val="20"/>
              </w:rPr>
            </w:pPr>
            <w:r w:rsidRPr="00424F85">
              <w:rPr>
                <w:rFonts w:ascii="Arial" w:hAnsi="Arial" w:cs="Arial"/>
                <w:b/>
                <w:bCs/>
                <w:sz w:val="20"/>
                <w:szCs w:val="20"/>
              </w:rPr>
              <w:t>Active Ingredient 4</w:t>
            </w:r>
          </w:p>
          <w:p w:rsidRPr="00424F85" w:rsidR="00C05087" w:rsidP="00396A54" w:rsidRDefault="00C05087" w14:paraId="71861F8F" w14:textId="075129A4">
            <w:pPr>
              <w:rPr>
                <w:rFonts w:ascii="Arial" w:hAnsi="Arial" w:cs="Arial"/>
                <w:sz w:val="20"/>
                <w:szCs w:val="20"/>
              </w:rPr>
            </w:pPr>
            <w:r w:rsidRPr="00424F85">
              <w:rPr>
                <w:rFonts w:ascii="Arial" w:hAnsi="Arial" w:cs="Arial"/>
                <w:sz w:val="20"/>
                <w:szCs w:val="20"/>
              </w:rPr>
              <w:t>All staff have training about Thrive from the Thrive trainers</w:t>
            </w:r>
          </w:p>
        </w:tc>
        <w:tc>
          <w:tcPr>
            <w:tcW w:w="3536" w:type="dxa"/>
            <w:gridSpan w:val="2"/>
          </w:tcPr>
          <w:p w:rsidRPr="00424F85" w:rsidR="00C50221" w:rsidP="00396A54" w:rsidRDefault="00C05087" w14:paraId="531413A3" w14:textId="77777777">
            <w:pPr>
              <w:rPr>
                <w:rFonts w:ascii="Arial" w:hAnsi="Arial" w:cs="Arial"/>
                <w:b/>
                <w:bCs/>
                <w:sz w:val="20"/>
                <w:szCs w:val="20"/>
              </w:rPr>
            </w:pPr>
            <w:r w:rsidRPr="00424F85">
              <w:rPr>
                <w:rFonts w:ascii="Arial" w:hAnsi="Arial" w:cs="Arial"/>
                <w:b/>
                <w:bCs/>
                <w:sz w:val="20"/>
                <w:szCs w:val="20"/>
              </w:rPr>
              <w:t>Short Term</w:t>
            </w:r>
          </w:p>
          <w:p w:rsidRPr="00424F85" w:rsidR="00C05087" w:rsidP="00396A54" w:rsidRDefault="00C05087" w14:paraId="517343F0" w14:textId="53C4E652">
            <w:pPr>
              <w:rPr>
                <w:rFonts w:ascii="Arial" w:hAnsi="Arial" w:cs="Arial"/>
                <w:sz w:val="20"/>
                <w:szCs w:val="20"/>
              </w:rPr>
            </w:pPr>
            <w:r w:rsidRPr="00424F85">
              <w:rPr>
                <w:rFonts w:ascii="Arial" w:hAnsi="Arial" w:cs="Arial"/>
                <w:sz w:val="20"/>
                <w:szCs w:val="20"/>
              </w:rPr>
              <w:t>2 members of staff are confident at delivering small group interventions to support children with SEL needs</w:t>
            </w:r>
          </w:p>
          <w:p w:rsidRPr="00424F85" w:rsidR="00424F85" w:rsidP="00396A54" w:rsidRDefault="00424F85" w14:paraId="43C4B90C" w14:textId="6CFBD25B">
            <w:pPr>
              <w:rPr>
                <w:rFonts w:ascii="Arial" w:hAnsi="Arial" w:cs="Arial"/>
                <w:sz w:val="20"/>
                <w:szCs w:val="20"/>
              </w:rPr>
            </w:pPr>
          </w:p>
          <w:p w:rsidRPr="00424F85" w:rsidR="00424F85" w:rsidP="00396A54" w:rsidRDefault="00424F85" w14:paraId="13C1D476" w14:textId="0E007FD2">
            <w:pPr>
              <w:rPr>
                <w:rFonts w:ascii="Arial" w:hAnsi="Arial" w:cs="Arial"/>
                <w:sz w:val="20"/>
                <w:szCs w:val="20"/>
              </w:rPr>
            </w:pPr>
          </w:p>
          <w:p w:rsidRPr="00424F85" w:rsidR="00424F85" w:rsidP="00396A54" w:rsidRDefault="00424F85" w14:paraId="443463AB" w14:textId="6E47226A">
            <w:pPr>
              <w:rPr>
                <w:rFonts w:ascii="Arial" w:hAnsi="Arial" w:cs="Arial"/>
                <w:b/>
                <w:bCs/>
                <w:sz w:val="20"/>
                <w:szCs w:val="20"/>
              </w:rPr>
            </w:pPr>
            <w:r w:rsidRPr="00424F85">
              <w:rPr>
                <w:rFonts w:ascii="Arial" w:hAnsi="Arial" w:cs="Arial"/>
                <w:b/>
                <w:bCs/>
                <w:sz w:val="20"/>
                <w:szCs w:val="20"/>
              </w:rPr>
              <w:t>Medium Term</w:t>
            </w:r>
          </w:p>
          <w:p w:rsidRPr="00424F85" w:rsidR="00C05087" w:rsidP="00396A54" w:rsidRDefault="00424F85" w14:paraId="421A197C" w14:textId="67CE6AD0">
            <w:pPr>
              <w:rPr>
                <w:rFonts w:ascii="Arial" w:hAnsi="Arial" w:cs="Arial"/>
                <w:sz w:val="20"/>
                <w:szCs w:val="20"/>
              </w:rPr>
            </w:pPr>
            <w:r w:rsidRPr="00424F85">
              <w:rPr>
                <w:rFonts w:ascii="Arial" w:hAnsi="Arial" w:cs="Arial"/>
                <w:sz w:val="20"/>
                <w:szCs w:val="20"/>
              </w:rPr>
              <w:t>Using the Thrive Approach staff feel more equipped to manage behaviour and better able to support more vulnerable children.</w:t>
            </w:r>
          </w:p>
          <w:p w:rsidRPr="00424F85" w:rsidR="00C05087" w:rsidP="00396A54" w:rsidRDefault="00C05087" w14:paraId="4175B366" w14:textId="4E021CDD">
            <w:pPr>
              <w:rPr>
                <w:rFonts w:ascii="Arial" w:hAnsi="Arial" w:cs="Arial"/>
                <w:sz w:val="20"/>
                <w:szCs w:val="20"/>
              </w:rPr>
            </w:pPr>
          </w:p>
        </w:tc>
        <w:tc>
          <w:tcPr>
            <w:tcW w:w="2835" w:type="dxa"/>
          </w:tcPr>
          <w:p w:rsidRPr="00424F85" w:rsidR="00C50221" w:rsidP="00396A54" w:rsidRDefault="00C05087" w14:paraId="1BD173AF" w14:textId="77777777">
            <w:pPr>
              <w:rPr>
                <w:rFonts w:ascii="Arial" w:hAnsi="Arial" w:cs="Arial"/>
                <w:b/>
                <w:bCs/>
                <w:sz w:val="20"/>
                <w:szCs w:val="20"/>
              </w:rPr>
            </w:pPr>
            <w:r w:rsidRPr="00424F85">
              <w:rPr>
                <w:rFonts w:ascii="Arial" w:hAnsi="Arial" w:cs="Arial"/>
                <w:b/>
                <w:bCs/>
                <w:sz w:val="20"/>
                <w:szCs w:val="20"/>
              </w:rPr>
              <w:t>Short Term</w:t>
            </w:r>
          </w:p>
          <w:p w:rsidRPr="00424F85" w:rsidR="00C05087" w:rsidP="00396A54" w:rsidRDefault="00C05087" w14:paraId="048007CF" w14:textId="77777777">
            <w:pPr>
              <w:rPr>
                <w:rFonts w:ascii="Arial" w:hAnsi="Arial" w:cs="Arial"/>
                <w:sz w:val="20"/>
                <w:szCs w:val="20"/>
              </w:rPr>
            </w:pPr>
            <w:r w:rsidRPr="00424F85">
              <w:rPr>
                <w:rFonts w:ascii="Arial" w:hAnsi="Arial" w:cs="Arial"/>
                <w:sz w:val="20"/>
                <w:szCs w:val="20"/>
              </w:rPr>
              <w:t>All children in school are equipped with the skills and knowledge to successfully access all learning in school</w:t>
            </w:r>
          </w:p>
          <w:p w:rsidRPr="00424F85" w:rsidR="00424F85" w:rsidP="00396A54" w:rsidRDefault="00424F85" w14:paraId="4075F996" w14:textId="77777777">
            <w:pPr>
              <w:rPr>
                <w:rFonts w:ascii="Arial" w:hAnsi="Arial" w:cs="Arial"/>
                <w:sz w:val="20"/>
                <w:szCs w:val="20"/>
              </w:rPr>
            </w:pPr>
          </w:p>
          <w:p w:rsidRPr="00424F85" w:rsidR="00424F85" w:rsidP="00396A54" w:rsidRDefault="00424F85" w14:paraId="30A061C7" w14:textId="351AD055">
            <w:pPr>
              <w:rPr>
                <w:rFonts w:ascii="Arial" w:hAnsi="Arial" w:cs="Arial"/>
                <w:b/>
                <w:bCs/>
                <w:sz w:val="20"/>
                <w:szCs w:val="20"/>
              </w:rPr>
            </w:pPr>
            <w:r w:rsidRPr="00424F85">
              <w:rPr>
                <w:rFonts w:ascii="Arial" w:hAnsi="Arial" w:cs="Arial"/>
                <w:b/>
                <w:bCs/>
                <w:sz w:val="20"/>
                <w:szCs w:val="20"/>
              </w:rPr>
              <w:t>Medium Term</w:t>
            </w:r>
          </w:p>
          <w:p w:rsidRPr="00424F85" w:rsidR="00424F85" w:rsidP="00396A54" w:rsidRDefault="00424F85" w14:paraId="60B718B4" w14:textId="3BDF5E59">
            <w:pPr>
              <w:rPr>
                <w:rFonts w:ascii="Arial" w:hAnsi="Arial" w:cs="Arial"/>
                <w:sz w:val="20"/>
                <w:szCs w:val="20"/>
              </w:rPr>
            </w:pPr>
            <w:r w:rsidRPr="00424F85">
              <w:rPr>
                <w:rFonts w:ascii="Arial" w:hAnsi="Arial" w:cs="Arial"/>
                <w:sz w:val="20"/>
                <w:szCs w:val="20"/>
              </w:rPr>
              <w:t>All children become more emotionally resilient</w:t>
            </w:r>
          </w:p>
          <w:p w:rsidRPr="00424F85" w:rsidR="00424F85" w:rsidP="00396A54" w:rsidRDefault="00424F85" w14:paraId="0333489D" w14:textId="1618E2E3">
            <w:pPr>
              <w:rPr>
                <w:rFonts w:ascii="Arial" w:hAnsi="Arial" w:cs="Arial"/>
                <w:sz w:val="20"/>
                <w:szCs w:val="20"/>
              </w:rPr>
            </w:pPr>
            <w:r w:rsidRPr="00424F85">
              <w:rPr>
                <w:rFonts w:ascii="Arial" w:hAnsi="Arial" w:cs="Arial"/>
                <w:sz w:val="20"/>
                <w:szCs w:val="20"/>
              </w:rPr>
              <w:t>Behaviour improves</w:t>
            </w:r>
          </w:p>
          <w:p w:rsidRPr="00424F85" w:rsidR="00424F85" w:rsidP="00396A54" w:rsidRDefault="00424F85" w14:paraId="42841BF5" w14:textId="77777777">
            <w:pPr>
              <w:rPr>
                <w:rFonts w:ascii="Arial" w:hAnsi="Arial" w:cs="Arial"/>
                <w:sz w:val="20"/>
                <w:szCs w:val="20"/>
              </w:rPr>
            </w:pPr>
          </w:p>
          <w:p w:rsidRPr="00424F85" w:rsidR="00424F85" w:rsidP="00396A54" w:rsidRDefault="00424F85" w14:paraId="3CAA04FD" w14:textId="77777777">
            <w:pPr>
              <w:rPr>
                <w:rFonts w:ascii="Arial" w:hAnsi="Arial" w:cs="Arial"/>
                <w:sz w:val="20"/>
                <w:szCs w:val="20"/>
              </w:rPr>
            </w:pPr>
          </w:p>
          <w:p w:rsidRPr="00424F85" w:rsidR="00424F85" w:rsidP="00396A54" w:rsidRDefault="00424F85" w14:paraId="2130BB16" w14:textId="101BF421">
            <w:pPr>
              <w:rPr>
                <w:rFonts w:ascii="Arial" w:hAnsi="Arial" w:cs="Arial"/>
                <w:b/>
                <w:bCs/>
                <w:sz w:val="20"/>
                <w:szCs w:val="20"/>
              </w:rPr>
            </w:pPr>
            <w:r w:rsidRPr="00424F85">
              <w:rPr>
                <w:rFonts w:ascii="Arial" w:hAnsi="Arial" w:cs="Arial"/>
                <w:b/>
                <w:bCs/>
                <w:sz w:val="20"/>
                <w:szCs w:val="20"/>
              </w:rPr>
              <w:t>Long Term</w:t>
            </w:r>
          </w:p>
          <w:p w:rsidRPr="00424F85" w:rsidR="00424F85" w:rsidP="00396A54" w:rsidRDefault="00424F85" w14:paraId="5B703309" w14:textId="5E534733">
            <w:pPr>
              <w:rPr>
                <w:rFonts w:ascii="Arial" w:hAnsi="Arial" w:cs="Arial"/>
                <w:sz w:val="20"/>
                <w:szCs w:val="20"/>
              </w:rPr>
            </w:pPr>
            <w:r w:rsidRPr="00424F85">
              <w:rPr>
                <w:rFonts w:ascii="Arial" w:hAnsi="Arial" w:cs="Arial"/>
                <w:sz w:val="20"/>
                <w:szCs w:val="20"/>
              </w:rPr>
              <w:t>Children are better equipped to deal with life’s ups and downs</w:t>
            </w:r>
          </w:p>
        </w:tc>
      </w:tr>
      <w:tr w:rsidR="00C50221" w:rsidTr="00FB2447" w14:paraId="709F367B" w14:textId="77777777">
        <w:tblPrEx>
          <w:shd w:val="clear" w:color="auto" w:fill="auto"/>
        </w:tblPrEx>
        <w:tc>
          <w:tcPr>
            <w:tcW w:w="5148" w:type="dxa"/>
            <w:gridSpan w:val="2"/>
            <w:shd w:val="clear" w:color="auto" w:fill="FBD4B4" w:themeFill="accent6" w:themeFillTint="66"/>
          </w:tcPr>
          <w:p w:rsidRPr="00825CF9" w:rsidR="00C50221" w:rsidP="00396A54" w:rsidRDefault="00C50221" w14:paraId="383CF956" w14:textId="77777777">
            <w:pPr>
              <w:rPr>
                <w:rFonts w:ascii="Arial" w:hAnsi="Arial" w:cs="Arial"/>
                <w:b/>
                <w:sz w:val="16"/>
                <w:szCs w:val="16"/>
              </w:rPr>
            </w:pPr>
            <w:r w:rsidRPr="00825CF9">
              <w:rPr>
                <w:rFonts w:ascii="Arial" w:hAnsi="Arial" w:cs="Arial"/>
                <w:b/>
                <w:sz w:val="16"/>
                <w:szCs w:val="16"/>
              </w:rPr>
              <w:t>Review Progress at the end of the autumn term</w:t>
            </w:r>
          </w:p>
        </w:tc>
        <w:tc>
          <w:tcPr>
            <w:tcW w:w="5149" w:type="dxa"/>
            <w:gridSpan w:val="4"/>
            <w:shd w:val="clear" w:color="auto" w:fill="FBD4B4" w:themeFill="accent6" w:themeFillTint="66"/>
          </w:tcPr>
          <w:p w:rsidRPr="00825CF9" w:rsidR="00C50221" w:rsidP="00396A54" w:rsidRDefault="00C50221" w14:paraId="16362DE3" w14:textId="77777777">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FBD4B4" w:themeFill="accent6" w:themeFillTint="66"/>
          </w:tcPr>
          <w:p w:rsidRPr="00825CF9" w:rsidR="00C50221" w:rsidP="00396A54" w:rsidRDefault="00C50221" w14:paraId="378B288B" w14:textId="77777777">
            <w:pPr>
              <w:rPr>
                <w:rFonts w:ascii="Arial" w:hAnsi="Arial" w:cs="Arial"/>
                <w:sz w:val="16"/>
                <w:szCs w:val="16"/>
              </w:rPr>
            </w:pPr>
            <w:r w:rsidRPr="00825CF9">
              <w:rPr>
                <w:rFonts w:ascii="Arial" w:hAnsi="Arial" w:cs="Arial"/>
                <w:b/>
                <w:sz w:val="16"/>
                <w:szCs w:val="16"/>
              </w:rPr>
              <w:t>Review Progress at the end of the summer term</w:t>
            </w:r>
          </w:p>
        </w:tc>
      </w:tr>
      <w:tr w:rsidR="00C50221" w:rsidTr="00396A54" w14:paraId="66400E96" w14:textId="77777777">
        <w:tblPrEx>
          <w:shd w:val="clear" w:color="auto" w:fill="auto"/>
        </w:tblPrEx>
        <w:tc>
          <w:tcPr>
            <w:tcW w:w="5148" w:type="dxa"/>
            <w:gridSpan w:val="2"/>
          </w:tcPr>
          <w:p w:rsidR="00C50221" w:rsidP="00396A54" w:rsidRDefault="00C50221" w14:paraId="26FA12A8" w14:textId="77777777">
            <w:r>
              <w:br w:type="page"/>
            </w:r>
          </w:p>
          <w:p w:rsidR="00C50221" w:rsidP="00396A54" w:rsidRDefault="00C50221" w14:paraId="62AA882D" w14:textId="77777777"/>
          <w:p w:rsidR="00C50221" w:rsidP="00396A54" w:rsidRDefault="00C50221" w14:paraId="43371BAF" w14:textId="77777777"/>
        </w:tc>
        <w:tc>
          <w:tcPr>
            <w:tcW w:w="5149" w:type="dxa"/>
            <w:gridSpan w:val="4"/>
          </w:tcPr>
          <w:p w:rsidR="00C50221" w:rsidP="00396A54" w:rsidRDefault="00C50221" w14:paraId="342DF3A6" w14:textId="77777777"/>
          <w:p w:rsidR="00C50221" w:rsidP="00396A54" w:rsidRDefault="00C50221" w14:paraId="61E8F06F" w14:textId="77777777"/>
          <w:p w:rsidR="00C50221" w:rsidP="00396A54" w:rsidRDefault="00C50221" w14:paraId="405CB6F4" w14:textId="77777777"/>
          <w:p w:rsidR="00C50221" w:rsidP="00396A54" w:rsidRDefault="00C50221" w14:paraId="3FE3864F" w14:textId="77777777"/>
          <w:p w:rsidR="00C50221" w:rsidP="00396A54" w:rsidRDefault="00C50221" w14:paraId="16A44C1C" w14:textId="77777777"/>
          <w:p w:rsidR="00C50221" w:rsidP="00396A54" w:rsidRDefault="00C50221" w14:paraId="3808859F" w14:textId="77777777"/>
        </w:tc>
        <w:tc>
          <w:tcPr>
            <w:tcW w:w="5149" w:type="dxa"/>
            <w:gridSpan w:val="2"/>
          </w:tcPr>
          <w:p w:rsidR="00C50221" w:rsidP="00396A54" w:rsidRDefault="00C50221" w14:paraId="39FAE81F" w14:textId="77777777"/>
          <w:p w:rsidR="00C50221" w:rsidP="00396A54" w:rsidRDefault="00C50221" w14:paraId="69A7D26A" w14:textId="77777777"/>
        </w:tc>
      </w:tr>
    </w:tbl>
    <w:p w:rsidR="00C50221" w:rsidP="0004731E" w:rsidRDefault="00C50221" w14:paraId="66578130" w14:textId="46AC3F37"/>
    <w:p w:rsidR="00874FC2" w:rsidP="0004731E" w:rsidRDefault="00874FC2" w14:paraId="5901EC48" w14:textId="0BE4F52E"/>
    <w:p w:rsidR="00874FC2" w:rsidP="0004731E" w:rsidRDefault="00874FC2" w14:paraId="699E8AE0" w14:textId="2D156E66"/>
    <w:p w:rsidR="00874FC2" w:rsidP="0004731E" w:rsidRDefault="00874FC2" w14:paraId="2A39166C" w14:textId="53C9C6E5"/>
    <w:p w:rsidR="00874FC2" w:rsidP="0004731E" w:rsidRDefault="00874FC2" w14:paraId="7EE03221" w14:textId="1E9D7715"/>
    <w:p w:rsidR="00874FC2" w:rsidP="0004731E" w:rsidRDefault="00874FC2" w14:paraId="19EE2C9C" w14:textId="776E5502"/>
    <w:p w:rsidR="00874FC2" w:rsidP="0004731E" w:rsidRDefault="00874FC2" w14:paraId="5EC03618" w14:textId="366F102B"/>
    <w:p w:rsidR="00874FC2" w:rsidP="0004731E" w:rsidRDefault="00874FC2" w14:paraId="5DCC1D2F" w14:textId="77777777"/>
    <w:tbl>
      <w:tblPr>
        <w:tblStyle w:val="TableGrid"/>
        <w:tblpPr w:leftFromText="180" w:rightFromText="180" w:vertAnchor="text" w:horzAnchor="margin" w:tblpY="18"/>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Pr="002557B3" w:rsidR="00C50221" w:rsidTr="7D818191" w14:paraId="23871BB0" w14:textId="77777777">
        <w:tc>
          <w:tcPr>
            <w:tcW w:w="15446" w:type="dxa"/>
            <w:gridSpan w:val="8"/>
            <w:shd w:val="clear" w:color="auto" w:fill="FBD4B4" w:themeFill="accent6" w:themeFillTint="66"/>
            <w:tcMar>
              <w:top w:w="57" w:type="dxa"/>
              <w:bottom w:w="57" w:type="dxa"/>
            </w:tcMar>
          </w:tcPr>
          <w:p w:rsidRPr="00C50221" w:rsidR="00C50221" w:rsidP="00FB2447" w:rsidRDefault="00C50221" w14:paraId="720777AD" w14:textId="2D8E737C">
            <w:pPr>
              <w:jc w:val="center"/>
              <w:rPr>
                <w:rFonts w:ascii="Arial" w:hAnsi="Arial" w:cs="Arial"/>
                <w:b/>
              </w:rPr>
            </w:pPr>
            <w:r>
              <w:rPr>
                <w:rFonts w:ascii="Arial" w:hAnsi="Arial" w:cs="Arial"/>
                <w:b/>
              </w:rPr>
              <w:lastRenderedPageBreak/>
              <w:t>Wider Strategies</w:t>
            </w:r>
            <w:r w:rsidR="00247342">
              <w:rPr>
                <w:rFonts w:ascii="Arial" w:hAnsi="Arial" w:cs="Arial"/>
                <w:b/>
              </w:rPr>
              <w:t xml:space="preserve"> -  </w:t>
            </w:r>
            <w:r w:rsidRPr="00FD7204" w:rsidR="00247342">
              <w:rPr>
                <w:rFonts w:ascii="Arial" w:hAnsi="Arial" w:cs="Arial"/>
                <w:b/>
                <w:color w:val="FF0000"/>
              </w:rPr>
              <w:t xml:space="preserve">Social and Emotional </w:t>
            </w:r>
            <w:r w:rsidR="00874FC2">
              <w:rPr>
                <w:rFonts w:ascii="Arial" w:hAnsi="Arial" w:cs="Arial"/>
                <w:b/>
                <w:color w:val="FF0000"/>
              </w:rPr>
              <w:t>–</w:t>
            </w:r>
            <w:r w:rsidRPr="00FD7204" w:rsidR="00247342">
              <w:rPr>
                <w:rFonts w:ascii="Arial" w:hAnsi="Arial" w:cs="Arial"/>
                <w:b/>
                <w:color w:val="FF0000"/>
              </w:rPr>
              <w:t xml:space="preserve"> Class</w:t>
            </w:r>
            <w:r w:rsidR="00C20778">
              <w:rPr>
                <w:rFonts w:ascii="Arial" w:hAnsi="Arial" w:cs="Arial"/>
                <w:b/>
                <w:color w:val="FF0000"/>
              </w:rPr>
              <w:t xml:space="preserve">  £2</w:t>
            </w:r>
            <w:r w:rsidR="00874FC2">
              <w:rPr>
                <w:rFonts w:ascii="Arial" w:hAnsi="Arial" w:cs="Arial"/>
                <w:b/>
                <w:color w:val="FF0000"/>
              </w:rPr>
              <w:t>,000</w:t>
            </w:r>
          </w:p>
        </w:tc>
      </w:tr>
      <w:tr w:rsidRPr="00042824" w:rsidR="00C50221" w:rsidTr="7D818191" w14:paraId="5ECF6FF5" w14:textId="77777777">
        <w:tblPrEx>
          <w:shd w:val="clear" w:color="auto" w:fill="auto"/>
        </w:tblPrEx>
        <w:tc>
          <w:tcPr>
            <w:tcW w:w="2689" w:type="dxa"/>
            <w:shd w:val="clear" w:color="auto" w:fill="FBD4B4" w:themeFill="accent6" w:themeFillTint="66"/>
            <w:tcMar/>
          </w:tcPr>
          <w:p w:rsidRPr="00825CF9" w:rsidR="00C50221" w:rsidP="00396A54" w:rsidRDefault="00C50221" w14:paraId="7A2F4E2D" w14:textId="77777777">
            <w:pPr>
              <w:jc w:val="center"/>
              <w:rPr>
                <w:rFonts w:ascii="Arial" w:hAnsi="Arial" w:cs="Arial"/>
                <w:b/>
              </w:rPr>
            </w:pPr>
            <w:r w:rsidRPr="00825CF9">
              <w:rPr>
                <w:rFonts w:ascii="Arial" w:hAnsi="Arial" w:cs="Arial"/>
                <w:b/>
              </w:rPr>
              <w:t>Barrier/Problem</w:t>
            </w:r>
          </w:p>
        </w:tc>
        <w:tc>
          <w:tcPr>
            <w:tcW w:w="3361" w:type="dxa"/>
            <w:gridSpan w:val="2"/>
            <w:shd w:val="clear" w:color="auto" w:fill="FBD4B4" w:themeFill="accent6" w:themeFillTint="66"/>
            <w:tcMar/>
          </w:tcPr>
          <w:p w:rsidRPr="00825CF9" w:rsidR="00C50221" w:rsidP="00396A54" w:rsidRDefault="00C50221" w14:paraId="03D70CD6" w14:textId="77777777">
            <w:pPr>
              <w:jc w:val="center"/>
              <w:rPr>
                <w:rFonts w:ascii="Arial" w:hAnsi="Arial" w:cs="Arial"/>
                <w:b/>
              </w:rPr>
            </w:pPr>
            <w:r w:rsidRPr="00825CF9">
              <w:rPr>
                <w:rFonts w:ascii="Arial" w:hAnsi="Arial" w:cs="Arial"/>
                <w:b/>
              </w:rPr>
              <w:t>Intervention Description</w:t>
            </w:r>
          </w:p>
          <w:p w:rsidRPr="00825CF9" w:rsidR="00C50221" w:rsidP="00396A54" w:rsidRDefault="00C50221" w14:paraId="6C142436" w14:textId="77777777">
            <w:pPr>
              <w:jc w:val="center"/>
              <w:rPr>
                <w:rFonts w:ascii="Arial" w:hAnsi="Arial" w:cs="Arial"/>
                <w:b/>
                <w:sz w:val="16"/>
                <w:szCs w:val="16"/>
              </w:rPr>
            </w:pPr>
            <w:r w:rsidRPr="00825CF9">
              <w:rPr>
                <w:rFonts w:ascii="Arial" w:hAnsi="Arial" w:cs="Arial"/>
                <w:b/>
                <w:sz w:val="16"/>
                <w:szCs w:val="16"/>
              </w:rPr>
              <w:t>(What are the active ingredients?)</w:t>
            </w:r>
          </w:p>
        </w:tc>
        <w:tc>
          <w:tcPr>
            <w:tcW w:w="3017" w:type="dxa"/>
            <w:shd w:val="clear" w:color="auto" w:fill="FBD4B4" w:themeFill="accent6" w:themeFillTint="66"/>
            <w:tcMar/>
          </w:tcPr>
          <w:p w:rsidRPr="00825CF9" w:rsidR="00C50221" w:rsidP="00396A54" w:rsidRDefault="00C50221" w14:paraId="5BBE2DD7" w14:textId="77777777">
            <w:pPr>
              <w:jc w:val="center"/>
              <w:rPr>
                <w:rFonts w:ascii="Arial" w:hAnsi="Arial" w:cs="Arial"/>
                <w:b/>
              </w:rPr>
            </w:pPr>
            <w:r w:rsidRPr="00825CF9">
              <w:rPr>
                <w:rFonts w:ascii="Arial" w:hAnsi="Arial" w:cs="Arial"/>
                <w:b/>
              </w:rPr>
              <w:t>Implementation Activities</w:t>
            </w:r>
          </w:p>
        </w:tc>
        <w:tc>
          <w:tcPr>
            <w:tcW w:w="3544" w:type="dxa"/>
            <w:gridSpan w:val="3"/>
            <w:shd w:val="clear" w:color="auto" w:fill="FBD4B4" w:themeFill="accent6" w:themeFillTint="66"/>
            <w:tcMar/>
          </w:tcPr>
          <w:p w:rsidRPr="00825CF9" w:rsidR="00C50221" w:rsidP="00396A54" w:rsidRDefault="00C50221" w14:paraId="29F1859F" w14:textId="77777777">
            <w:pPr>
              <w:jc w:val="center"/>
              <w:rPr>
                <w:rFonts w:ascii="Arial" w:hAnsi="Arial" w:cs="Arial"/>
                <w:b/>
              </w:rPr>
            </w:pPr>
            <w:r w:rsidRPr="00825CF9">
              <w:rPr>
                <w:rFonts w:ascii="Arial" w:hAnsi="Arial" w:cs="Arial"/>
                <w:b/>
              </w:rPr>
              <w:t>Implementation Outcomes</w:t>
            </w:r>
          </w:p>
        </w:tc>
        <w:tc>
          <w:tcPr>
            <w:tcW w:w="2835" w:type="dxa"/>
            <w:shd w:val="clear" w:color="auto" w:fill="FBD4B4" w:themeFill="accent6" w:themeFillTint="66"/>
            <w:tcMar/>
          </w:tcPr>
          <w:p w:rsidRPr="00825CF9" w:rsidR="00C50221" w:rsidP="00396A54" w:rsidRDefault="00C50221" w14:paraId="319FE98C" w14:textId="77777777">
            <w:pPr>
              <w:jc w:val="center"/>
              <w:rPr>
                <w:rFonts w:ascii="Arial" w:hAnsi="Arial" w:cs="Arial"/>
              </w:rPr>
            </w:pPr>
            <w:r w:rsidRPr="00825CF9">
              <w:rPr>
                <w:rFonts w:ascii="Arial" w:hAnsi="Arial" w:cs="Arial"/>
                <w:b/>
              </w:rPr>
              <w:t>Pupil Outcomes</w:t>
            </w:r>
          </w:p>
        </w:tc>
      </w:tr>
      <w:tr w:rsidRPr="00042824" w:rsidR="00C50221" w:rsidTr="7D818191" w14:paraId="5E6CC6A5" w14:textId="77777777">
        <w:tblPrEx>
          <w:shd w:val="clear" w:color="auto" w:fill="auto"/>
        </w:tblPrEx>
        <w:tc>
          <w:tcPr>
            <w:tcW w:w="2689" w:type="dxa"/>
            <w:tcMar/>
          </w:tcPr>
          <w:p w:rsidRPr="00825CF9" w:rsidR="00C50221" w:rsidP="00396A54" w:rsidRDefault="00662569" w14:paraId="5706EA83" w14:textId="0901ABD5">
            <w:pPr>
              <w:rPr>
                <w:rFonts w:ascii="Arial" w:hAnsi="Arial" w:cs="Arial"/>
              </w:rPr>
            </w:pPr>
            <w:r>
              <w:rPr>
                <w:rFonts w:ascii="Arial" w:hAnsi="Arial" w:cs="Arial"/>
                <w:b/>
                <w:bCs/>
              </w:rPr>
              <w:t>J</w:t>
            </w:r>
            <w:r w:rsidRPr="00E421A9" w:rsidR="00E421A9">
              <w:rPr>
                <w:rFonts w:ascii="Arial" w:hAnsi="Arial" w:cs="Arial"/>
                <w:b/>
                <w:bCs/>
              </w:rPr>
              <w:t xml:space="preserve"> </w:t>
            </w:r>
            <w:r w:rsidR="00C50221">
              <w:rPr>
                <w:rFonts w:ascii="Arial" w:hAnsi="Arial" w:cs="Arial"/>
              </w:rPr>
              <w:t xml:space="preserve">We have a significant group of children who have Social and Emotional learning difficulties, </w:t>
            </w:r>
          </w:p>
        </w:tc>
        <w:tc>
          <w:tcPr>
            <w:tcW w:w="3361" w:type="dxa"/>
            <w:gridSpan w:val="2"/>
            <w:tcMar/>
          </w:tcPr>
          <w:p w:rsidRPr="00BC6F7C" w:rsidR="00424F85" w:rsidP="00396A54" w:rsidRDefault="00424F85" w14:paraId="0535D491" w14:textId="77777777">
            <w:pPr>
              <w:rPr>
                <w:rFonts w:ascii="Arial" w:hAnsi="Arial" w:cs="Arial"/>
                <w:b/>
                <w:bCs/>
                <w:sz w:val="20"/>
                <w:szCs w:val="20"/>
              </w:rPr>
            </w:pPr>
            <w:r w:rsidRPr="00BC6F7C">
              <w:rPr>
                <w:rFonts w:ascii="Arial" w:hAnsi="Arial" w:cs="Arial"/>
                <w:b/>
                <w:bCs/>
                <w:sz w:val="20"/>
                <w:szCs w:val="20"/>
              </w:rPr>
              <w:t>Active Ingredient 1</w:t>
            </w:r>
          </w:p>
          <w:p w:rsidRPr="00BC6F7C" w:rsidR="00405FB9" w:rsidP="00396A54" w:rsidRDefault="00424F85" w14:paraId="4802CD1F" w14:textId="61BC2AEA">
            <w:pPr>
              <w:rPr>
                <w:rFonts w:ascii="Arial" w:hAnsi="Arial" w:cs="Arial"/>
                <w:sz w:val="20"/>
                <w:szCs w:val="20"/>
              </w:rPr>
            </w:pPr>
            <w:r w:rsidRPr="00BC6F7C">
              <w:rPr>
                <w:rFonts w:ascii="Arial" w:hAnsi="Arial" w:cs="Arial"/>
                <w:sz w:val="20"/>
                <w:szCs w:val="20"/>
              </w:rPr>
              <w:t>I</w:t>
            </w:r>
            <w:r w:rsidRPr="00BC6F7C" w:rsidR="00405FB9">
              <w:rPr>
                <w:rFonts w:ascii="Arial" w:hAnsi="Arial" w:cs="Arial"/>
                <w:sz w:val="20"/>
                <w:szCs w:val="20"/>
              </w:rPr>
              <w:t>mplement a complete Well</w:t>
            </w:r>
            <w:r w:rsidR="00874FC2">
              <w:rPr>
                <w:rFonts w:ascii="Arial" w:hAnsi="Arial" w:cs="Arial"/>
                <w:sz w:val="20"/>
                <w:szCs w:val="20"/>
              </w:rPr>
              <w:t>being curriculum through ‘Scarf</w:t>
            </w:r>
            <w:r w:rsidRPr="00BC6F7C" w:rsidR="00405FB9">
              <w:rPr>
                <w:rFonts w:ascii="Arial" w:hAnsi="Arial" w:cs="Arial"/>
                <w:sz w:val="20"/>
                <w:szCs w:val="20"/>
              </w:rPr>
              <w:t>’ to support staff with their workload and build their confidence in delivering SEL lessons</w:t>
            </w:r>
          </w:p>
          <w:p w:rsidRPr="00BC6F7C" w:rsidR="00424F85" w:rsidP="00396A54" w:rsidRDefault="00424F85" w14:paraId="2572983D" w14:textId="26A0A20E">
            <w:pPr>
              <w:rPr>
                <w:rFonts w:ascii="Arial" w:hAnsi="Arial" w:cs="Arial"/>
                <w:sz w:val="20"/>
                <w:szCs w:val="20"/>
              </w:rPr>
            </w:pPr>
          </w:p>
          <w:p w:rsidRPr="00BC6F7C" w:rsidR="00424F85" w:rsidP="00396A54" w:rsidRDefault="00424F85" w14:paraId="7B75B83E" w14:textId="4BE3EC24">
            <w:pPr>
              <w:rPr>
                <w:rFonts w:ascii="Arial" w:hAnsi="Arial" w:cs="Arial"/>
                <w:b/>
                <w:bCs/>
                <w:sz w:val="20"/>
                <w:szCs w:val="20"/>
              </w:rPr>
            </w:pPr>
            <w:r w:rsidRPr="00BC6F7C">
              <w:rPr>
                <w:rFonts w:ascii="Arial" w:hAnsi="Arial" w:cs="Arial"/>
                <w:b/>
                <w:bCs/>
                <w:sz w:val="20"/>
                <w:szCs w:val="20"/>
              </w:rPr>
              <w:t>Active Ingredient 2</w:t>
            </w:r>
          </w:p>
          <w:p w:rsidRPr="00BC6F7C" w:rsidR="00424F85" w:rsidP="00396A54" w:rsidRDefault="00424F85" w14:paraId="01E6F0A8" w14:textId="2DCB8DA0">
            <w:pPr>
              <w:rPr>
                <w:rFonts w:ascii="Arial" w:hAnsi="Arial" w:cs="Arial"/>
                <w:sz w:val="20"/>
                <w:szCs w:val="20"/>
              </w:rPr>
            </w:pPr>
            <w:r w:rsidRPr="7D818191" w:rsidR="00424F85">
              <w:rPr>
                <w:rFonts w:ascii="Arial" w:hAnsi="Arial" w:cs="Arial"/>
                <w:sz w:val="20"/>
                <w:szCs w:val="20"/>
              </w:rPr>
              <w:t xml:space="preserve">Staff understand how to implement the </w:t>
            </w:r>
            <w:r w:rsidRPr="7D818191" w:rsidR="71864A0F">
              <w:rPr>
                <w:rFonts w:ascii="Arial" w:hAnsi="Arial" w:cs="Arial"/>
                <w:sz w:val="20"/>
                <w:szCs w:val="20"/>
              </w:rPr>
              <w:t>SCARF</w:t>
            </w:r>
            <w:r w:rsidRPr="7D818191" w:rsidR="59783FDE">
              <w:rPr>
                <w:rFonts w:ascii="Arial" w:hAnsi="Arial" w:cs="Arial"/>
                <w:sz w:val="20"/>
                <w:szCs w:val="20"/>
              </w:rPr>
              <w:t xml:space="preserve"> </w:t>
            </w:r>
            <w:r w:rsidRPr="7D818191" w:rsidR="00424F85">
              <w:rPr>
                <w:rFonts w:ascii="Arial" w:hAnsi="Arial" w:cs="Arial"/>
                <w:sz w:val="20"/>
                <w:szCs w:val="20"/>
              </w:rPr>
              <w:t>curriculum</w:t>
            </w:r>
            <w:r w:rsidRPr="7D818191" w:rsidR="00424F85">
              <w:rPr>
                <w:rFonts w:ascii="Arial" w:hAnsi="Arial" w:cs="Arial"/>
                <w:sz w:val="20"/>
                <w:szCs w:val="20"/>
              </w:rPr>
              <w:t xml:space="preserve"> into their daily lessons</w:t>
            </w:r>
            <w:r w:rsidRPr="7D818191" w:rsidR="00BC6F7C">
              <w:rPr>
                <w:rFonts w:ascii="Arial" w:hAnsi="Arial" w:cs="Arial"/>
                <w:sz w:val="20"/>
                <w:szCs w:val="20"/>
              </w:rPr>
              <w:t xml:space="preserve"> with the online and hard copy resources</w:t>
            </w:r>
          </w:p>
          <w:p w:rsidRPr="00BC6F7C" w:rsidR="00424F85" w:rsidP="00396A54" w:rsidRDefault="00424F85" w14:paraId="79F3F9F9" w14:textId="1FC9AE0F">
            <w:pPr>
              <w:rPr>
                <w:rFonts w:ascii="Arial" w:hAnsi="Arial" w:cs="Arial"/>
                <w:sz w:val="20"/>
                <w:szCs w:val="20"/>
              </w:rPr>
            </w:pPr>
          </w:p>
          <w:p w:rsidR="00424F85" w:rsidP="00396A54" w:rsidRDefault="00424F85" w14:paraId="17273ECF" w14:textId="472A45F3">
            <w:pPr>
              <w:rPr>
                <w:rFonts w:ascii="Arial" w:hAnsi="Arial" w:cs="Arial"/>
                <w:b/>
                <w:bCs/>
                <w:sz w:val="20"/>
                <w:szCs w:val="20"/>
              </w:rPr>
            </w:pPr>
            <w:r w:rsidRPr="00BC6F7C">
              <w:rPr>
                <w:rFonts w:ascii="Arial" w:hAnsi="Arial" w:cs="Arial"/>
                <w:b/>
                <w:bCs/>
                <w:sz w:val="20"/>
                <w:szCs w:val="20"/>
              </w:rPr>
              <w:t>Active Ingredient 3</w:t>
            </w:r>
          </w:p>
          <w:p w:rsidR="00BC6F7C" w:rsidP="00396A54" w:rsidRDefault="00BC6F7C" w14:paraId="3BCA5DE2" w14:textId="0736AC29">
            <w:pPr>
              <w:rPr>
                <w:rFonts w:ascii="Arial" w:hAnsi="Arial" w:cs="Arial"/>
                <w:sz w:val="20"/>
                <w:szCs w:val="20"/>
              </w:rPr>
            </w:pPr>
            <w:r w:rsidRPr="7D818191" w:rsidR="00BC6F7C">
              <w:rPr>
                <w:rFonts w:ascii="Arial" w:hAnsi="Arial" w:cs="Arial"/>
                <w:sz w:val="20"/>
                <w:szCs w:val="20"/>
              </w:rPr>
              <w:t>Staff to plan daily/weekly sessions linked to the</w:t>
            </w:r>
            <w:r w:rsidRPr="7D818191" w:rsidR="3099C3F1">
              <w:rPr>
                <w:rFonts w:ascii="Arial" w:hAnsi="Arial" w:cs="Arial"/>
                <w:sz w:val="20"/>
                <w:szCs w:val="20"/>
              </w:rPr>
              <w:t xml:space="preserve"> SCARF</w:t>
            </w:r>
            <w:r w:rsidRPr="7D818191" w:rsidR="00BC6F7C">
              <w:rPr>
                <w:rFonts w:ascii="Arial" w:hAnsi="Arial" w:cs="Arial"/>
                <w:sz w:val="20"/>
                <w:szCs w:val="20"/>
              </w:rPr>
              <w:t xml:space="preserve"> curriculum</w:t>
            </w:r>
          </w:p>
          <w:p w:rsidR="00BC6F7C" w:rsidP="00396A54" w:rsidRDefault="00BC6F7C" w14:paraId="75ED48C6" w14:textId="2B0DD615">
            <w:pPr>
              <w:rPr>
                <w:rFonts w:ascii="Arial" w:hAnsi="Arial" w:cs="Arial"/>
                <w:sz w:val="20"/>
                <w:szCs w:val="20"/>
              </w:rPr>
            </w:pPr>
          </w:p>
          <w:p w:rsidRPr="00BC6F7C" w:rsidR="00BC6F7C" w:rsidP="00396A54" w:rsidRDefault="00BC6F7C" w14:paraId="4CDAAABC" w14:textId="6C43B093">
            <w:pPr>
              <w:rPr>
                <w:rFonts w:ascii="Arial" w:hAnsi="Arial" w:cs="Arial"/>
                <w:b/>
                <w:bCs/>
                <w:sz w:val="20"/>
                <w:szCs w:val="20"/>
              </w:rPr>
            </w:pPr>
            <w:r w:rsidRPr="00BC6F7C">
              <w:rPr>
                <w:rFonts w:ascii="Arial" w:hAnsi="Arial" w:cs="Arial"/>
                <w:b/>
                <w:bCs/>
                <w:sz w:val="20"/>
                <w:szCs w:val="20"/>
              </w:rPr>
              <w:t>Active Ingredient 4</w:t>
            </w:r>
          </w:p>
          <w:p w:rsidRPr="00BC6F7C" w:rsidR="00BC6F7C" w:rsidP="00396A54" w:rsidRDefault="00BC6F7C" w14:paraId="7BD9ECE3" w14:textId="3DF6AF42">
            <w:pPr>
              <w:rPr>
                <w:rFonts w:ascii="Arial" w:hAnsi="Arial" w:cs="Arial"/>
                <w:sz w:val="20"/>
                <w:szCs w:val="20"/>
              </w:rPr>
            </w:pPr>
            <w:r>
              <w:rPr>
                <w:rFonts w:ascii="Arial" w:hAnsi="Arial" w:cs="Arial"/>
                <w:sz w:val="20"/>
                <w:szCs w:val="20"/>
              </w:rPr>
              <w:t>Monitor the impact the Wellbeing curriculum is having on the social and emotional learning of all children</w:t>
            </w:r>
          </w:p>
          <w:p w:rsidRPr="00BC6F7C" w:rsidR="00424F85" w:rsidP="00396A54" w:rsidRDefault="00424F85" w14:paraId="30728D11" w14:textId="77777777">
            <w:pPr>
              <w:rPr>
                <w:rFonts w:ascii="Arial" w:hAnsi="Arial" w:cs="Arial"/>
                <w:sz w:val="20"/>
                <w:szCs w:val="20"/>
              </w:rPr>
            </w:pPr>
          </w:p>
          <w:p w:rsidRPr="00BC6F7C" w:rsidR="00405FB9" w:rsidP="00396A54" w:rsidRDefault="00405FB9" w14:paraId="3F5F7BA2" w14:textId="4D72CBD7">
            <w:pPr>
              <w:rPr>
                <w:rFonts w:ascii="Arial" w:hAnsi="Arial" w:cs="Arial"/>
                <w:sz w:val="20"/>
                <w:szCs w:val="20"/>
              </w:rPr>
            </w:pPr>
          </w:p>
        </w:tc>
        <w:tc>
          <w:tcPr>
            <w:tcW w:w="3025" w:type="dxa"/>
            <w:gridSpan w:val="2"/>
            <w:tcMar/>
          </w:tcPr>
          <w:p w:rsidRPr="00BC6F7C" w:rsidR="00C50221" w:rsidP="00396A54" w:rsidRDefault="00BC6F7C" w14:paraId="7B3C3F72" w14:textId="77777777">
            <w:pPr>
              <w:rPr>
                <w:rFonts w:ascii="Arial" w:hAnsi="Arial" w:cs="Arial"/>
                <w:sz w:val="20"/>
                <w:szCs w:val="20"/>
              </w:rPr>
            </w:pPr>
            <w:r w:rsidRPr="00BC6F7C">
              <w:rPr>
                <w:rFonts w:ascii="Arial" w:hAnsi="Arial" w:cs="Arial"/>
                <w:sz w:val="20"/>
                <w:szCs w:val="20"/>
              </w:rPr>
              <w:t>Active Ingredient 1</w:t>
            </w:r>
          </w:p>
          <w:p w:rsidRPr="00BC6F7C" w:rsidR="00BC6F7C" w:rsidP="00396A54" w:rsidRDefault="00BC6F7C" w14:paraId="0A3FE121" w14:textId="7C33EAB6">
            <w:pPr>
              <w:rPr>
                <w:rFonts w:ascii="Arial" w:hAnsi="Arial" w:cs="Arial"/>
                <w:sz w:val="20"/>
                <w:szCs w:val="20"/>
              </w:rPr>
            </w:pPr>
            <w:r w:rsidRPr="00BC6F7C">
              <w:rPr>
                <w:rFonts w:ascii="Arial" w:hAnsi="Arial" w:cs="Arial"/>
                <w:sz w:val="20"/>
                <w:szCs w:val="20"/>
              </w:rPr>
              <w:t xml:space="preserve">Purchase the </w:t>
            </w:r>
            <w:r w:rsidR="00874FC2">
              <w:rPr>
                <w:rFonts w:ascii="Arial" w:hAnsi="Arial" w:cs="Arial"/>
                <w:sz w:val="20"/>
                <w:szCs w:val="20"/>
              </w:rPr>
              <w:t>Scarf programme</w:t>
            </w:r>
          </w:p>
          <w:p w:rsidR="00BC6F7C" w:rsidP="00396A54" w:rsidRDefault="00BC6F7C" w14:paraId="2407F85E" w14:textId="77777777">
            <w:pPr>
              <w:rPr>
                <w:rFonts w:ascii="Arial" w:hAnsi="Arial" w:cs="Arial"/>
              </w:rPr>
            </w:pPr>
          </w:p>
          <w:p w:rsidR="00BC6F7C" w:rsidP="00396A54" w:rsidRDefault="00BC6F7C" w14:paraId="2739CD4F" w14:textId="77777777">
            <w:pPr>
              <w:rPr>
                <w:rFonts w:ascii="Arial" w:hAnsi="Arial" w:cs="Arial"/>
              </w:rPr>
            </w:pPr>
          </w:p>
          <w:p w:rsidRPr="00BC6F7C" w:rsidR="00BC6F7C" w:rsidP="00396A54" w:rsidRDefault="00BC6F7C" w14:paraId="594207FB" w14:textId="77777777">
            <w:pPr>
              <w:rPr>
                <w:rFonts w:ascii="Arial" w:hAnsi="Arial" w:cs="Arial"/>
                <w:b/>
                <w:bCs/>
                <w:sz w:val="20"/>
                <w:szCs w:val="20"/>
              </w:rPr>
            </w:pPr>
            <w:r w:rsidRPr="00BC6F7C">
              <w:rPr>
                <w:rFonts w:ascii="Arial" w:hAnsi="Arial" w:cs="Arial"/>
                <w:b/>
                <w:bCs/>
                <w:sz w:val="20"/>
                <w:szCs w:val="20"/>
              </w:rPr>
              <w:t>Active Ingredient 2</w:t>
            </w:r>
          </w:p>
          <w:p w:rsidR="00BC6F7C" w:rsidP="00396A54" w:rsidRDefault="00BC6F7C" w14:paraId="7B43EFC7" w14:textId="77777777">
            <w:pPr>
              <w:rPr>
                <w:rFonts w:ascii="Arial" w:hAnsi="Arial" w:cs="Arial"/>
                <w:sz w:val="20"/>
                <w:szCs w:val="20"/>
              </w:rPr>
            </w:pPr>
            <w:r w:rsidRPr="00BC6F7C">
              <w:rPr>
                <w:rFonts w:ascii="Arial" w:hAnsi="Arial" w:cs="Arial"/>
                <w:sz w:val="20"/>
                <w:szCs w:val="20"/>
              </w:rPr>
              <w:t>PDM sessions to introduce the Wellbeing curriculum and explain how to implement it into daily lessons</w:t>
            </w:r>
          </w:p>
          <w:p w:rsidR="00BC6F7C" w:rsidP="00396A54" w:rsidRDefault="00BC6F7C" w14:paraId="145F1081" w14:textId="77777777">
            <w:pPr>
              <w:rPr>
                <w:rFonts w:ascii="Arial" w:hAnsi="Arial" w:cs="Arial"/>
                <w:sz w:val="20"/>
                <w:szCs w:val="20"/>
              </w:rPr>
            </w:pPr>
          </w:p>
          <w:p w:rsidRPr="00ED4FC1" w:rsidR="00BC6F7C" w:rsidP="00396A54" w:rsidRDefault="00BC6F7C" w14:paraId="2CB2341B" w14:textId="77777777">
            <w:pPr>
              <w:rPr>
                <w:rFonts w:ascii="Arial" w:hAnsi="Arial" w:cs="Arial"/>
                <w:b/>
                <w:bCs/>
                <w:sz w:val="20"/>
                <w:szCs w:val="20"/>
              </w:rPr>
            </w:pPr>
            <w:r w:rsidRPr="00ED4FC1">
              <w:rPr>
                <w:rFonts w:ascii="Arial" w:hAnsi="Arial" w:cs="Arial"/>
                <w:b/>
                <w:bCs/>
                <w:sz w:val="20"/>
                <w:szCs w:val="20"/>
              </w:rPr>
              <w:t>Active Ingredient 3</w:t>
            </w:r>
          </w:p>
          <w:p w:rsidR="00BC6F7C" w:rsidP="00396A54" w:rsidRDefault="00BC6F7C" w14:paraId="3D35ECF3" w14:textId="77777777">
            <w:pPr>
              <w:rPr>
                <w:rFonts w:ascii="Arial" w:hAnsi="Arial" w:cs="Arial"/>
                <w:sz w:val="20"/>
                <w:szCs w:val="20"/>
              </w:rPr>
            </w:pPr>
            <w:r>
              <w:rPr>
                <w:rFonts w:ascii="Arial" w:hAnsi="Arial" w:cs="Arial"/>
                <w:sz w:val="20"/>
                <w:szCs w:val="20"/>
              </w:rPr>
              <w:t>Wellbeing lessons are taught to the whole class</w:t>
            </w:r>
          </w:p>
          <w:p w:rsidR="00BC6F7C" w:rsidP="00396A54" w:rsidRDefault="00BC6F7C" w14:paraId="3DC6DA66" w14:textId="77777777">
            <w:pPr>
              <w:rPr>
                <w:rFonts w:ascii="Arial" w:hAnsi="Arial" w:cs="Arial"/>
                <w:sz w:val="20"/>
                <w:szCs w:val="20"/>
              </w:rPr>
            </w:pPr>
          </w:p>
          <w:p w:rsidRPr="00ED4FC1" w:rsidR="00BC6F7C" w:rsidP="00396A54" w:rsidRDefault="00BC6F7C" w14:paraId="55D86844" w14:textId="77777777">
            <w:pPr>
              <w:rPr>
                <w:rFonts w:ascii="Arial" w:hAnsi="Arial" w:cs="Arial"/>
                <w:b/>
                <w:bCs/>
                <w:sz w:val="20"/>
                <w:szCs w:val="20"/>
              </w:rPr>
            </w:pPr>
            <w:r w:rsidRPr="00ED4FC1">
              <w:rPr>
                <w:rFonts w:ascii="Arial" w:hAnsi="Arial" w:cs="Arial"/>
                <w:b/>
                <w:bCs/>
                <w:sz w:val="20"/>
                <w:szCs w:val="20"/>
              </w:rPr>
              <w:t>Active Ingredient 4</w:t>
            </w:r>
          </w:p>
          <w:p w:rsidRPr="00825CF9" w:rsidR="00BC6F7C" w:rsidP="00396A54" w:rsidRDefault="00BC6F7C" w14:paraId="4D16B9BC" w14:textId="66AE7058">
            <w:pPr>
              <w:rPr>
                <w:rFonts w:ascii="Arial" w:hAnsi="Arial" w:cs="Arial"/>
              </w:rPr>
            </w:pPr>
            <w:r>
              <w:rPr>
                <w:rFonts w:ascii="Arial" w:hAnsi="Arial" w:cs="Arial"/>
                <w:sz w:val="20"/>
                <w:szCs w:val="20"/>
              </w:rPr>
              <w:t>Planning scrutiny and lesson observations to find out the effectiveness of the wellbeing curriculum and whether there is fidelity</w:t>
            </w:r>
          </w:p>
        </w:tc>
        <w:tc>
          <w:tcPr>
            <w:tcW w:w="3536" w:type="dxa"/>
            <w:gridSpan w:val="2"/>
            <w:tcMar/>
          </w:tcPr>
          <w:p w:rsidRPr="00ED4FC1" w:rsidR="00C50221" w:rsidP="00396A54" w:rsidRDefault="00BC6F7C" w14:paraId="772B4723" w14:textId="77777777">
            <w:pPr>
              <w:rPr>
                <w:rFonts w:ascii="Arial" w:hAnsi="Arial" w:cs="Arial"/>
                <w:b/>
                <w:bCs/>
                <w:sz w:val="20"/>
                <w:szCs w:val="20"/>
              </w:rPr>
            </w:pPr>
            <w:r w:rsidRPr="00ED4FC1">
              <w:rPr>
                <w:rFonts w:ascii="Arial" w:hAnsi="Arial" w:cs="Arial"/>
                <w:b/>
                <w:bCs/>
                <w:sz w:val="20"/>
                <w:szCs w:val="20"/>
              </w:rPr>
              <w:t>Short term</w:t>
            </w:r>
          </w:p>
          <w:p w:rsidRPr="00ED4FC1" w:rsidR="00BC6F7C" w:rsidP="00BC6F7C" w:rsidRDefault="00BC6F7C" w14:paraId="5123D4F6" w14:textId="77777777">
            <w:pPr>
              <w:pStyle w:val="ListParagraph"/>
              <w:numPr>
                <w:ilvl w:val="0"/>
                <w:numId w:val="20"/>
              </w:numPr>
              <w:rPr>
                <w:rFonts w:ascii="Arial" w:hAnsi="Arial" w:cs="Arial"/>
                <w:sz w:val="20"/>
                <w:szCs w:val="20"/>
              </w:rPr>
            </w:pPr>
            <w:r w:rsidRPr="00ED4FC1">
              <w:rPr>
                <w:rFonts w:ascii="Arial" w:hAnsi="Arial" w:cs="Arial"/>
                <w:sz w:val="20"/>
                <w:szCs w:val="20"/>
              </w:rPr>
              <w:t>Wellbeing curriculum is working alongside the school curriculum</w:t>
            </w:r>
          </w:p>
          <w:p w:rsidRPr="00ED4FC1" w:rsidR="00BC6F7C" w:rsidP="00BC6F7C" w:rsidRDefault="00BC6F7C" w14:paraId="46703A84" w14:textId="419705B0">
            <w:pPr>
              <w:pStyle w:val="ListParagraph"/>
              <w:numPr>
                <w:ilvl w:val="0"/>
                <w:numId w:val="20"/>
              </w:numPr>
              <w:rPr>
                <w:rFonts w:ascii="Arial" w:hAnsi="Arial" w:cs="Arial"/>
                <w:sz w:val="20"/>
                <w:szCs w:val="20"/>
              </w:rPr>
            </w:pPr>
            <w:r w:rsidRPr="00ED4FC1">
              <w:rPr>
                <w:rFonts w:ascii="Arial" w:hAnsi="Arial" w:cs="Arial"/>
                <w:sz w:val="20"/>
                <w:szCs w:val="20"/>
              </w:rPr>
              <w:t>Staff are trained about how to implement the wellbeing curriculum</w:t>
            </w:r>
          </w:p>
          <w:p w:rsidRPr="00ED4FC1" w:rsidR="00BC6F7C" w:rsidP="00BC6F7C" w:rsidRDefault="00BC6F7C" w14:paraId="1A08DC51" w14:textId="60F8DE2C">
            <w:pPr>
              <w:pStyle w:val="ListParagraph"/>
              <w:numPr>
                <w:ilvl w:val="0"/>
                <w:numId w:val="20"/>
              </w:numPr>
              <w:rPr>
                <w:rFonts w:ascii="Arial" w:hAnsi="Arial" w:cs="Arial"/>
                <w:sz w:val="20"/>
                <w:szCs w:val="20"/>
              </w:rPr>
            </w:pPr>
            <w:r w:rsidRPr="00ED4FC1">
              <w:rPr>
                <w:rFonts w:ascii="Arial" w:hAnsi="Arial" w:cs="Arial"/>
                <w:sz w:val="20"/>
                <w:szCs w:val="20"/>
              </w:rPr>
              <w:t>Daily/weekly lessons of wellbeing are being taught effectively</w:t>
            </w:r>
          </w:p>
          <w:p w:rsidRPr="00ED4FC1" w:rsidR="00BC6F7C" w:rsidP="00BC6F7C" w:rsidRDefault="00BC6F7C" w14:paraId="2210B3F3" w14:textId="77777777">
            <w:pPr>
              <w:pStyle w:val="ListParagraph"/>
              <w:numPr>
                <w:ilvl w:val="0"/>
                <w:numId w:val="20"/>
              </w:numPr>
              <w:rPr>
                <w:rFonts w:ascii="Arial" w:hAnsi="Arial" w:cs="Arial"/>
                <w:sz w:val="20"/>
                <w:szCs w:val="20"/>
              </w:rPr>
            </w:pPr>
            <w:r w:rsidRPr="00ED4FC1">
              <w:rPr>
                <w:rFonts w:ascii="Arial" w:hAnsi="Arial" w:cs="Arial"/>
                <w:sz w:val="20"/>
                <w:szCs w:val="20"/>
              </w:rPr>
              <w:t>Monitoring shows that the wellbeing curriculum is having a successful outcome of children’s social and emotional learning</w:t>
            </w:r>
          </w:p>
          <w:p w:rsidRPr="00ED4FC1" w:rsidR="00BC6F7C" w:rsidP="00BC6F7C" w:rsidRDefault="00BC6F7C" w14:paraId="247D8DC6" w14:textId="77777777">
            <w:pPr>
              <w:rPr>
                <w:rFonts w:ascii="Arial" w:hAnsi="Arial" w:cs="Arial"/>
                <w:sz w:val="20"/>
                <w:szCs w:val="20"/>
              </w:rPr>
            </w:pPr>
          </w:p>
          <w:p w:rsidRPr="00ED4FC1" w:rsidR="00BC6F7C" w:rsidP="00BC6F7C" w:rsidRDefault="00BC6F7C" w14:paraId="06DCA671" w14:textId="77777777">
            <w:pPr>
              <w:rPr>
                <w:rFonts w:ascii="Arial" w:hAnsi="Arial" w:cs="Arial"/>
                <w:b/>
                <w:bCs/>
                <w:sz w:val="20"/>
                <w:szCs w:val="20"/>
              </w:rPr>
            </w:pPr>
            <w:r w:rsidRPr="00ED4FC1">
              <w:rPr>
                <w:rFonts w:ascii="Arial" w:hAnsi="Arial" w:cs="Arial"/>
                <w:b/>
                <w:bCs/>
                <w:sz w:val="20"/>
                <w:szCs w:val="20"/>
              </w:rPr>
              <w:t>Long Term</w:t>
            </w:r>
          </w:p>
          <w:p w:rsidRPr="00ED4FC1" w:rsidR="00BC6F7C" w:rsidP="00BC6F7C" w:rsidRDefault="00BC6F7C" w14:paraId="7BE050DD" w14:textId="53B4ABFE">
            <w:pPr>
              <w:pStyle w:val="ListParagraph"/>
              <w:numPr>
                <w:ilvl w:val="0"/>
                <w:numId w:val="21"/>
              </w:numPr>
              <w:rPr>
                <w:rFonts w:ascii="Arial" w:hAnsi="Arial" w:cs="Arial"/>
                <w:sz w:val="20"/>
                <w:szCs w:val="20"/>
              </w:rPr>
            </w:pPr>
            <w:r w:rsidRPr="00ED4FC1">
              <w:rPr>
                <w:rFonts w:ascii="Arial" w:hAnsi="Arial" w:cs="Arial"/>
                <w:sz w:val="20"/>
                <w:szCs w:val="20"/>
              </w:rPr>
              <w:t>The wellbeing curriculum is fully embedded into school life with a positive outcome</w:t>
            </w:r>
          </w:p>
        </w:tc>
        <w:tc>
          <w:tcPr>
            <w:tcW w:w="2835" w:type="dxa"/>
            <w:tcMar/>
          </w:tcPr>
          <w:p w:rsidRPr="00ED4FC1" w:rsidR="00C50221" w:rsidP="00396A54" w:rsidRDefault="00BC6F7C" w14:paraId="3F873F9E" w14:textId="77777777">
            <w:pPr>
              <w:rPr>
                <w:rFonts w:ascii="Arial" w:hAnsi="Arial" w:cs="Arial"/>
                <w:b/>
                <w:bCs/>
                <w:sz w:val="20"/>
                <w:szCs w:val="20"/>
              </w:rPr>
            </w:pPr>
            <w:r w:rsidRPr="00ED4FC1">
              <w:rPr>
                <w:rFonts w:ascii="Arial" w:hAnsi="Arial" w:cs="Arial"/>
                <w:b/>
                <w:bCs/>
                <w:sz w:val="20"/>
                <w:szCs w:val="20"/>
              </w:rPr>
              <w:t>Short term</w:t>
            </w:r>
          </w:p>
          <w:p w:rsidRPr="00ED4FC1" w:rsidR="00BC6F7C" w:rsidP="00BC6F7C" w:rsidRDefault="00BC6F7C" w14:paraId="31271E26" w14:textId="77777777">
            <w:pPr>
              <w:pStyle w:val="ListParagraph"/>
              <w:numPr>
                <w:ilvl w:val="0"/>
                <w:numId w:val="21"/>
              </w:numPr>
              <w:rPr>
                <w:rFonts w:ascii="Arial" w:hAnsi="Arial" w:cs="Arial"/>
                <w:sz w:val="20"/>
                <w:szCs w:val="20"/>
              </w:rPr>
            </w:pPr>
            <w:r w:rsidRPr="00ED4FC1">
              <w:rPr>
                <w:rFonts w:ascii="Arial" w:hAnsi="Arial" w:cs="Arial"/>
                <w:sz w:val="20"/>
                <w:szCs w:val="20"/>
              </w:rPr>
              <w:t>Children begin to learn about different social and emotional learning</w:t>
            </w:r>
          </w:p>
          <w:p w:rsidRPr="00ED4FC1" w:rsidR="00BC6F7C" w:rsidP="00BC6F7C" w:rsidRDefault="00BC6F7C" w14:paraId="4A501684" w14:textId="77777777">
            <w:pPr>
              <w:pStyle w:val="ListParagraph"/>
              <w:numPr>
                <w:ilvl w:val="0"/>
                <w:numId w:val="21"/>
              </w:numPr>
              <w:rPr>
                <w:rFonts w:ascii="Arial" w:hAnsi="Arial" w:cs="Arial"/>
                <w:sz w:val="20"/>
                <w:szCs w:val="20"/>
              </w:rPr>
            </w:pPr>
            <w:r w:rsidRPr="00ED4FC1">
              <w:rPr>
                <w:rFonts w:ascii="Arial" w:hAnsi="Arial" w:cs="Arial"/>
                <w:sz w:val="20"/>
                <w:szCs w:val="20"/>
              </w:rPr>
              <w:t>Children learn how to talk confidently about mental health and wellbeing</w:t>
            </w:r>
          </w:p>
          <w:p w:rsidRPr="00ED4FC1" w:rsidR="00BC6F7C" w:rsidP="00BC6F7C" w:rsidRDefault="00BC6F7C" w14:paraId="500C1852" w14:textId="77777777">
            <w:pPr>
              <w:rPr>
                <w:rFonts w:ascii="Arial" w:hAnsi="Arial" w:cs="Arial"/>
                <w:sz w:val="20"/>
                <w:szCs w:val="20"/>
              </w:rPr>
            </w:pPr>
          </w:p>
          <w:p w:rsidRPr="00ED4FC1" w:rsidR="00BC6F7C" w:rsidP="00BC6F7C" w:rsidRDefault="00BC6F7C" w14:paraId="2307A47A" w14:textId="77777777">
            <w:pPr>
              <w:rPr>
                <w:rFonts w:ascii="Arial" w:hAnsi="Arial" w:cs="Arial"/>
                <w:b/>
                <w:bCs/>
                <w:sz w:val="20"/>
                <w:szCs w:val="20"/>
              </w:rPr>
            </w:pPr>
            <w:r w:rsidRPr="00ED4FC1">
              <w:rPr>
                <w:rFonts w:ascii="Arial" w:hAnsi="Arial" w:cs="Arial"/>
                <w:b/>
                <w:bCs/>
                <w:sz w:val="20"/>
                <w:szCs w:val="20"/>
              </w:rPr>
              <w:t>Long Term</w:t>
            </w:r>
          </w:p>
          <w:p w:rsidRPr="00ED4FC1" w:rsidR="00BC6F7C" w:rsidP="00BC6F7C" w:rsidRDefault="00ED4FC1" w14:paraId="678B19E1" w14:textId="4638F00E">
            <w:pPr>
              <w:pStyle w:val="ListParagraph"/>
              <w:numPr>
                <w:ilvl w:val="0"/>
                <w:numId w:val="22"/>
              </w:numPr>
              <w:rPr>
                <w:rFonts w:ascii="Arial" w:hAnsi="Arial" w:cs="Arial"/>
                <w:sz w:val="20"/>
                <w:szCs w:val="20"/>
              </w:rPr>
            </w:pPr>
            <w:r w:rsidRPr="00ED4FC1">
              <w:rPr>
                <w:rFonts w:ascii="Arial" w:hAnsi="Arial" w:cs="Arial"/>
                <w:sz w:val="20"/>
                <w:szCs w:val="20"/>
              </w:rPr>
              <w:t>The wellbeing curriculum has e</w:t>
            </w:r>
            <w:r w:rsidRPr="00ED4FC1" w:rsidR="00BC6F7C">
              <w:rPr>
                <w:rFonts w:ascii="Arial" w:hAnsi="Arial" w:cs="Arial"/>
                <w:sz w:val="20"/>
                <w:szCs w:val="20"/>
              </w:rPr>
              <w:t>mbed</w:t>
            </w:r>
            <w:r w:rsidRPr="00ED4FC1">
              <w:rPr>
                <w:rFonts w:ascii="Arial" w:hAnsi="Arial" w:cs="Arial"/>
                <w:sz w:val="20"/>
                <w:szCs w:val="20"/>
              </w:rPr>
              <w:t xml:space="preserve">ded </w:t>
            </w:r>
            <w:r w:rsidRPr="00ED4FC1" w:rsidR="00BC6F7C">
              <w:rPr>
                <w:rFonts w:ascii="Arial" w:hAnsi="Arial" w:cs="Arial"/>
                <w:sz w:val="20"/>
                <w:szCs w:val="20"/>
              </w:rPr>
              <w:t>the tools and life skills to help children build emotional literacy, resilience and their “bounce back-ability”.</w:t>
            </w:r>
          </w:p>
        </w:tc>
      </w:tr>
      <w:tr w:rsidR="00C50221" w:rsidTr="7D818191" w14:paraId="7F75EB74" w14:textId="77777777">
        <w:tblPrEx>
          <w:shd w:val="clear" w:color="auto" w:fill="auto"/>
        </w:tblPrEx>
        <w:tc>
          <w:tcPr>
            <w:tcW w:w="5148" w:type="dxa"/>
            <w:gridSpan w:val="2"/>
            <w:shd w:val="clear" w:color="auto" w:fill="FBD4B4" w:themeFill="accent6" w:themeFillTint="66"/>
            <w:tcMar/>
          </w:tcPr>
          <w:p w:rsidRPr="00825CF9" w:rsidR="00C50221" w:rsidP="00396A54" w:rsidRDefault="00C50221" w14:paraId="0E0D9617" w14:textId="77777777">
            <w:pPr>
              <w:rPr>
                <w:rFonts w:ascii="Arial" w:hAnsi="Arial" w:cs="Arial"/>
                <w:b/>
                <w:sz w:val="16"/>
                <w:szCs w:val="16"/>
              </w:rPr>
            </w:pPr>
            <w:r w:rsidRPr="00825CF9">
              <w:rPr>
                <w:rFonts w:ascii="Arial" w:hAnsi="Arial" w:cs="Arial"/>
                <w:b/>
                <w:sz w:val="16"/>
                <w:szCs w:val="16"/>
              </w:rPr>
              <w:t>Review Progress at the end of the autumn term</w:t>
            </w:r>
          </w:p>
        </w:tc>
        <w:tc>
          <w:tcPr>
            <w:tcW w:w="5149" w:type="dxa"/>
            <w:gridSpan w:val="4"/>
            <w:shd w:val="clear" w:color="auto" w:fill="FBD4B4" w:themeFill="accent6" w:themeFillTint="66"/>
            <w:tcMar/>
          </w:tcPr>
          <w:p w:rsidRPr="00825CF9" w:rsidR="00C50221" w:rsidP="00396A54" w:rsidRDefault="00C50221" w14:paraId="3A43A448" w14:textId="77777777">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FBD4B4" w:themeFill="accent6" w:themeFillTint="66"/>
            <w:tcMar/>
          </w:tcPr>
          <w:p w:rsidRPr="00825CF9" w:rsidR="00C50221" w:rsidP="00396A54" w:rsidRDefault="00C50221" w14:paraId="50023346" w14:textId="77777777">
            <w:pPr>
              <w:rPr>
                <w:rFonts w:ascii="Arial" w:hAnsi="Arial" w:cs="Arial"/>
                <w:sz w:val="16"/>
                <w:szCs w:val="16"/>
              </w:rPr>
            </w:pPr>
            <w:r w:rsidRPr="00825CF9">
              <w:rPr>
                <w:rFonts w:ascii="Arial" w:hAnsi="Arial" w:cs="Arial"/>
                <w:b/>
                <w:sz w:val="16"/>
                <w:szCs w:val="16"/>
              </w:rPr>
              <w:t>Review Progress at the end of the summer term</w:t>
            </w:r>
          </w:p>
        </w:tc>
      </w:tr>
      <w:tr w:rsidR="00C50221" w:rsidTr="7D818191" w14:paraId="527629F3" w14:textId="77777777">
        <w:tblPrEx>
          <w:shd w:val="clear" w:color="auto" w:fill="auto"/>
        </w:tblPrEx>
        <w:tc>
          <w:tcPr>
            <w:tcW w:w="5148" w:type="dxa"/>
            <w:gridSpan w:val="2"/>
            <w:tcMar/>
          </w:tcPr>
          <w:p w:rsidR="00C50221" w:rsidP="00396A54" w:rsidRDefault="00C50221" w14:paraId="69D6B7FA" w14:textId="77777777">
            <w:r>
              <w:br w:type="page"/>
            </w:r>
          </w:p>
          <w:p w:rsidR="00C50221" w:rsidP="00396A54" w:rsidRDefault="00C50221" w14:paraId="6D5CCEF4" w14:textId="77777777"/>
          <w:p w:rsidR="00C50221" w:rsidP="00396A54" w:rsidRDefault="00C50221" w14:paraId="1C7C5E61" w14:textId="77777777"/>
        </w:tc>
        <w:tc>
          <w:tcPr>
            <w:tcW w:w="5149" w:type="dxa"/>
            <w:gridSpan w:val="4"/>
            <w:tcMar/>
          </w:tcPr>
          <w:p w:rsidR="00C50221" w:rsidP="00396A54" w:rsidRDefault="00C50221" w14:paraId="6A3D6CE7" w14:textId="77777777"/>
          <w:p w:rsidR="00C50221" w:rsidP="00396A54" w:rsidRDefault="00C50221" w14:paraId="5187C690" w14:textId="77777777"/>
          <w:p w:rsidR="00C50221" w:rsidP="00396A54" w:rsidRDefault="00C50221" w14:paraId="60D96AB0" w14:textId="77777777"/>
          <w:p w:rsidR="00C50221" w:rsidP="00396A54" w:rsidRDefault="00C50221" w14:paraId="0FDEBCC1" w14:textId="77777777"/>
          <w:p w:rsidR="00C50221" w:rsidP="00396A54" w:rsidRDefault="00C50221" w14:paraId="526447B3" w14:textId="77777777"/>
        </w:tc>
        <w:tc>
          <w:tcPr>
            <w:tcW w:w="5149" w:type="dxa"/>
            <w:gridSpan w:val="2"/>
            <w:tcMar/>
          </w:tcPr>
          <w:p w:rsidR="00C50221" w:rsidP="00396A54" w:rsidRDefault="00C50221" w14:paraId="6C1F7145" w14:textId="77777777"/>
          <w:p w:rsidR="00C50221" w:rsidP="00396A54" w:rsidRDefault="00C50221" w14:paraId="0D495CB4" w14:textId="77777777"/>
        </w:tc>
      </w:tr>
    </w:tbl>
    <w:p w:rsidR="00C50221" w:rsidP="0004731E" w:rsidRDefault="00C50221" w14:paraId="55E5F57C" w14:textId="3DC90505"/>
    <w:p w:rsidR="001B68E5" w:rsidP="0004731E" w:rsidRDefault="001B68E5" w14:paraId="63D25F7D" w14:textId="18A633FA"/>
    <w:p w:rsidR="001B68E5" w:rsidP="0004731E" w:rsidRDefault="001B68E5" w14:paraId="3B24B112" w14:textId="09A9E2AC"/>
    <w:p w:rsidR="001B68E5" w:rsidP="0004731E" w:rsidRDefault="001B68E5" w14:paraId="55699FDF" w14:textId="5027217A"/>
    <w:p w:rsidR="001B68E5" w:rsidP="0004731E" w:rsidRDefault="001B68E5" w14:paraId="083C1BA4" w14:textId="04FD1FA6"/>
    <w:p w:rsidR="001B68E5" w:rsidP="0004731E" w:rsidRDefault="001B68E5" w14:paraId="7DB3D833" w14:textId="777A25DE"/>
    <w:p w:rsidR="001B68E5" w:rsidP="0004731E" w:rsidRDefault="001B68E5" w14:paraId="240BB3E8" w14:textId="77777777"/>
    <w:tbl>
      <w:tblPr>
        <w:tblStyle w:val="TableGrid"/>
        <w:tblpPr w:leftFromText="180" w:rightFromText="180" w:vertAnchor="text" w:horzAnchor="margin" w:tblpY="18"/>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Pr="002557B3" w:rsidR="00C50221" w:rsidTr="00FB2447" w14:paraId="390EEE27" w14:textId="77777777">
        <w:tc>
          <w:tcPr>
            <w:tcW w:w="15446" w:type="dxa"/>
            <w:gridSpan w:val="8"/>
            <w:shd w:val="clear" w:color="auto" w:fill="FBD4B4" w:themeFill="accent6" w:themeFillTint="66"/>
            <w:tcMar>
              <w:top w:w="57" w:type="dxa"/>
              <w:bottom w:w="57" w:type="dxa"/>
            </w:tcMar>
          </w:tcPr>
          <w:p w:rsidRPr="00C50221" w:rsidR="00C50221" w:rsidP="00FB2447" w:rsidRDefault="00C50221" w14:paraId="01A1D903" w14:textId="31228479">
            <w:pPr>
              <w:jc w:val="center"/>
              <w:rPr>
                <w:rFonts w:ascii="Arial" w:hAnsi="Arial" w:cs="Arial"/>
                <w:b/>
              </w:rPr>
            </w:pPr>
            <w:r>
              <w:rPr>
                <w:rFonts w:ascii="Arial" w:hAnsi="Arial" w:cs="Arial"/>
                <w:b/>
              </w:rPr>
              <w:lastRenderedPageBreak/>
              <w:t>Wider Strategies</w:t>
            </w:r>
            <w:r w:rsidR="00247342">
              <w:rPr>
                <w:rFonts w:ascii="Arial" w:hAnsi="Arial" w:cs="Arial"/>
                <w:b/>
              </w:rPr>
              <w:t xml:space="preserve"> – </w:t>
            </w:r>
            <w:r w:rsidRPr="00FD7204" w:rsidR="00247342">
              <w:rPr>
                <w:rFonts w:ascii="Arial" w:hAnsi="Arial" w:cs="Arial"/>
                <w:b/>
                <w:color w:val="FF0000"/>
              </w:rPr>
              <w:t>Communication with parents</w:t>
            </w:r>
          </w:p>
        </w:tc>
      </w:tr>
      <w:tr w:rsidRPr="00042824" w:rsidR="00C50221" w:rsidTr="00FB2447" w14:paraId="051779FC" w14:textId="77777777">
        <w:tblPrEx>
          <w:shd w:val="clear" w:color="auto" w:fill="auto"/>
        </w:tblPrEx>
        <w:tc>
          <w:tcPr>
            <w:tcW w:w="2689" w:type="dxa"/>
            <w:shd w:val="clear" w:color="auto" w:fill="FBD4B4" w:themeFill="accent6" w:themeFillTint="66"/>
          </w:tcPr>
          <w:p w:rsidRPr="00825CF9" w:rsidR="00C50221" w:rsidP="00396A54" w:rsidRDefault="00C50221" w14:paraId="7FE02559" w14:textId="77777777">
            <w:pPr>
              <w:jc w:val="center"/>
              <w:rPr>
                <w:rFonts w:ascii="Arial" w:hAnsi="Arial" w:cs="Arial"/>
                <w:b/>
              </w:rPr>
            </w:pPr>
            <w:r w:rsidRPr="00825CF9">
              <w:rPr>
                <w:rFonts w:ascii="Arial" w:hAnsi="Arial" w:cs="Arial"/>
                <w:b/>
              </w:rPr>
              <w:t>Barrier/Problem</w:t>
            </w:r>
          </w:p>
        </w:tc>
        <w:tc>
          <w:tcPr>
            <w:tcW w:w="3361" w:type="dxa"/>
            <w:gridSpan w:val="2"/>
            <w:shd w:val="clear" w:color="auto" w:fill="FBD4B4" w:themeFill="accent6" w:themeFillTint="66"/>
          </w:tcPr>
          <w:p w:rsidRPr="00825CF9" w:rsidR="00C50221" w:rsidP="00396A54" w:rsidRDefault="00C50221" w14:paraId="5505B94C" w14:textId="77777777">
            <w:pPr>
              <w:jc w:val="center"/>
              <w:rPr>
                <w:rFonts w:ascii="Arial" w:hAnsi="Arial" w:cs="Arial"/>
                <w:b/>
              </w:rPr>
            </w:pPr>
            <w:r w:rsidRPr="00825CF9">
              <w:rPr>
                <w:rFonts w:ascii="Arial" w:hAnsi="Arial" w:cs="Arial"/>
                <w:b/>
              </w:rPr>
              <w:t>Intervention Description</w:t>
            </w:r>
          </w:p>
          <w:p w:rsidRPr="00825CF9" w:rsidR="00C50221" w:rsidP="00396A54" w:rsidRDefault="00C50221" w14:paraId="57A27D16" w14:textId="77777777">
            <w:pPr>
              <w:jc w:val="center"/>
              <w:rPr>
                <w:rFonts w:ascii="Arial" w:hAnsi="Arial" w:cs="Arial"/>
                <w:b/>
                <w:sz w:val="16"/>
                <w:szCs w:val="16"/>
              </w:rPr>
            </w:pPr>
            <w:r w:rsidRPr="00825CF9">
              <w:rPr>
                <w:rFonts w:ascii="Arial" w:hAnsi="Arial" w:cs="Arial"/>
                <w:b/>
                <w:sz w:val="16"/>
                <w:szCs w:val="16"/>
              </w:rPr>
              <w:t>(What are the active ingredients?)</w:t>
            </w:r>
          </w:p>
        </w:tc>
        <w:tc>
          <w:tcPr>
            <w:tcW w:w="3017" w:type="dxa"/>
            <w:shd w:val="clear" w:color="auto" w:fill="FBD4B4" w:themeFill="accent6" w:themeFillTint="66"/>
          </w:tcPr>
          <w:p w:rsidRPr="00825CF9" w:rsidR="00C50221" w:rsidP="00396A54" w:rsidRDefault="00C50221" w14:paraId="0FA5A517" w14:textId="77777777">
            <w:pPr>
              <w:jc w:val="center"/>
              <w:rPr>
                <w:rFonts w:ascii="Arial" w:hAnsi="Arial" w:cs="Arial"/>
                <w:b/>
              </w:rPr>
            </w:pPr>
            <w:r w:rsidRPr="00825CF9">
              <w:rPr>
                <w:rFonts w:ascii="Arial" w:hAnsi="Arial" w:cs="Arial"/>
                <w:b/>
              </w:rPr>
              <w:t>Implementation Activities</w:t>
            </w:r>
          </w:p>
        </w:tc>
        <w:tc>
          <w:tcPr>
            <w:tcW w:w="3544" w:type="dxa"/>
            <w:gridSpan w:val="3"/>
            <w:shd w:val="clear" w:color="auto" w:fill="FBD4B4" w:themeFill="accent6" w:themeFillTint="66"/>
          </w:tcPr>
          <w:p w:rsidRPr="00825CF9" w:rsidR="00C50221" w:rsidP="00396A54" w:rsidRDefault="00C50221" w14:paraId="60BB0CA4" w14:textId="77777777">
            <w:pPr>
              <w:jc w:val="center"/>
              <w:rPr>
                <w:rFonts w:ascii="Arial" w:hAnsi="Arial" w:cs="Arial"/>
                <w:b/>
              </w:rPr>
            </w:pPr>
            <w:r w:rsidRPr="00825CF9">
              <w:rPr>
                <w:rFonts w:ascii="Arial" w:hAnsi="Arial" w:cs="Arial"/>
                <w:b/>
              </w:rPr>
              <w:t>Implementation Outcomes</w:t>
            </w:r>
          </w:p>
        </w:tc>
        <w:tc>
          <w:tcPr>
            <w:tcW w:w="2835" w:type="dxa"/>
            <w:shd w:val="clear" w:color="auto" w:fill="FBD4B4" w:themeFill="accent6" w:themeFillTint="66"/>
          </w:tcPr>
          <w:p w:rsidRPr="00825CF9" w:rsidR="00C50221" w:rsidP="00396A54" w:rsidRDefault="00C50221" w14:paraId="02E0CCA5" w14:textId="77777777">
            <w:pPr>
              <w:jc w:val="center"/>
              <w:rPr>
                <w:rFonts w:ascii="Arial" w:hAnsi="Arial" w:cs="Arial"/>
              </w:rPr>
            </w:pPr>
            <w:r w:rsidRPr="00825CF9">
              <w:rPr>
                <w:rFonts w:ascii="Arial" w:hAnsi="Arial" w:cs="Arial"/>
                <w:b/>
              </w:rPr>
              <w:t>Pupil Outcomes</w:t>
            </w:r>
          </w:p>
        </w:tc>
      </w:tr>
      <w:tr w:rsidRPr="00042824" w:rsidR="00C50221" w:rsidTr="00396A54" w14:paraId="101AB150" w14:textId="77777777">
        <w:tblPrEx>
          <w:shd w:val="clear" w:color="auto" w:fill="auto"/>
        </w:tblPrEx>
        <w:tc>
          <w:tcPr>
            <w:tcW w:w="2689" w:type="dxa"/>
          </w:tcPr>
          <w:p w:rsidRPr="00825CF9" w:rsidR="00C50221" w:rsidP="00396A54" w:rsidRDefault="00662569" w14:paraId="70AF7A2F" w14:textId="02014F5E">
            <w:pPr>
              <w:rPr>
                <w:rFonts w:ascii="Arial" w:hAnsi="Arial" w:cs="Arial"/>
              </w:rPr>
            </w:pPr>
            <w:r>
              <w:rPr>
                <w:rFonts w:ascii="Arial" w:hAnsi="Arial" w:cs="Arial"/>
                <w:b/>
                <w:bCs/>
              </w:rPr>
              <w:t xml:space="preserve">K </w:t>
            </w:r>
            <w:r w:rsidR="00C50221">
              <w:rPr>
                <w:rFonts w:ascii="Arial" w:hAnsi="Arial" w:cs="Arial"/>
              </w:rPr>
              <w:t xml:space="preserve">There has been greater communication between parents to support them through the school closure.  </w:t>
            </w:r>
          </w:p>
        </w:tc>
        <w:tc>
          <w:tcPr>
            <w:tcW w:w="3361" w:type="dxa"/>
            <w:gridSpan w:val="2"/>
          </w:tcPr>
          <w:p w:rsidRPr="001B68E5" w:rsidR="00ED4FC1" w:rsidP="00396A54" w:rsidRDefault="00ED4FC1" w14:paraId="62F9AD72" w14:textId="77777777">
            <w:pPr>
              <w:rPr>
                <w:rFonts w:ascii="Arial" w:hAnsi="Arial" w:cs="Arial"/>
                <w:b/>
                <w:bCs/>
                <w:sz w:val="20"/>
                <w:szCs w:val="20"/>
              </w:rPr>
            </w:pPr>
            <w:r w:rsidRPr="001B68E5">
              <w:rPr>
                <w:rFonts w:ascii="Arial" w:hAnsi="Arial" w:cs="Arial"/>
                <w:b/>
                <w:bCs/>
                <w:sz w:val="20"/>
                <w:szCs w:val="20"/>
              </w:rPr>
              <w:t>Active Ingredient 1</w:t>
            </w:r>
          </w:p>
          <w:p w:rsidRPr="001B68E5" w:rsidR="00ED4FC1" w:rsidP="00396A54" w:rsidRDefault="00ED4FC1" w14:paraId="0BB00A84" w14:textId="5DCA1856">
            <w:pPr>
              <w:rPr>
                <w:rFonts w:ascii="Arial" w:hAnsi="Arial" w:cs="Arial"/>
                <w:sz w:val="20"/>
                <w:szCs w:val="20"/>
              </w:rPr>
            </w:pPr>
            <w:r w:rsidRPr="001B68E5">
              <w:rPr>
                <w:rFonts w:ascii="Arial" w:hAnsi="Arial" w:cs="Arial"/>
                <w:sz w:val="20"/>
                <w:szCs w:val="20"/>
              </w:rPr>
              <w:t>Communications between school and families are effective</w:t>
            </w:r>
          </w:p>
          <w:p w:rsidRPr="001B68E5" w:rsidR="00ED4FC1" w:rsidP="00396A54" w:rsidRDefault="00ED4FC1" w14:paraId="430C0747" w14:textId="3F801572">
            <w:pPr>
              <w:rPr>
                <w:rFonts w:ascii="Arial" w:hAnsi="Arial" w:cs="Arial"/>
                <w:sz w:val="20"/>
                <w:szCs w:val="20"/>
              </w:rPr>
            </w:pPr>
          </w:p>
          <w:p w:rsidRPr="001B68E5" w:rsidR="00ED4FC1" w:rsidP="00396A54" w:rsidRDefault="00ED4FC1" w14:paraId="2FC38A69" w14:textId="77777777">
            <w:pPr>
              <w:rPr>
                <w:rFonts w:ascii="Arial" w:hAnsi="Arial" w:cs="Arial"/>
                <w:sz w:val="20"/>
                <w:szCs w:val="20"/>
              </w:rPr>
            </w:pPr>
          </w:p>
          <w:p w:rsidRPr="001B68E5" w:rsidR="00ED4FC1" w:rsidP="00396A54" w:rsidRDefault="00ED4FC1" w14:paraId="61F57002" w14:textId="23E18249">
            <w:pPr>
              <w:rPr>
                <w:rFonts w:ascii="Arial" w:hAnsi="Arial" w:cs="Arial"/>
                <w:b/>
                <w:bCs/>
                <w:sz w:val="20"/>
                <w:szCs w:val="20"/>
              </w:rPr>
            </w:pPr>
            <w:r w:rsidRPr="001B68E5">
              <w:rPr>
                <w:rFonts w:ascii="Arial" w:hAnsi="Arial" w:cs="Arial"/>
                <w:b/>
                <w:bCs/>
                <w:sz w:val="20"/>
                <w:szCs w:val="20"/>
              </w:rPr>
              <w:t>Active Ingredient 2</w:t>
            </w:r>
          </w:p>
          <w:p w:rsidRPr="001B68E5" w:rsidR="00ED4FC1" w:rsidP="00396A54" w:rsidRDefault="00ED4FC1" w14:paraId="1D50014A" w14:textId="43B335FE">
            <w:pPr>
              <w:rPr>
                <w:rFonts w:ascii="Arial" w:hAnsi="Arial" w:cs="Arial"/>
                <w:sz w:val="20"/>
                <w:szCs w:val="20"/>
              </w:rPr>
            </w:pPr>
            <w:r w:rsidRPr="001B68E5">
              <w:rPr>
                <w:rFonts w:ascii="Arial" w:hAnsi="Arial" w:cs="Arial"/>
                <w:sz w:val="20"/>
                <w:szCs w:val="20"/>
              </w:rPr>
              <w:t>Assess what has worked well and not worked well during the period of school closure</w:t>
            </w:r>
          </w:p>
          <w:p w:rsidRPr="001B68E5" w:rsidR="00ED4FC1" w:rsidP="00396A54" w:rsidRDefault="00ED4FC1" w14:paraId="4D2B2B69" w14:textId="0C2D48B1">
            <w:pPr>
              <w:rPr>
                <w:rFonts w:ascii="Arial" w:hAnsi="Arial" w:cs="Arial"/>
                <w:sz w:val="20"/>
                <w:szCs w:val="20"/>
              </w:rPr>
            </w:pPr>
          </w:p>
          <w:p w:rsidRPr="001B68E5" w:rsidR="00ED4FC1" w:rsidP="00396A54" w:rsidRDefault="00ED4FC1" w14:paraId="404A7735" w14:textId="4DDA7399">
            <w:pPr>
              <w:rPr>
                <w:rFonts w:ascii="Arial" w:hAnsi="Arial" w:cs="Arial"/>
                <w:b/>
                <w:bCs/>
                <w:sz w:val="20"/>
                <w:szCs w:val="20"/>
              </w:rPr>
            </w:pPr>
            <w:r w:rsidRPr="001B68E5">
              <w:rPr>
                <w:rFonts w:ascii="Arial" w:hAnsi="Arial" w:cs="Arial"/>
                <w:b/>
                <w:bCs/>
                <w:sz w:val="20"/>
                <w:szCs w:val="20"/>
              </w:rPr>
              <w:t>Active Ingredient 3</w:t>
            </w:r>
          </w:p>
          <w:p w:rsidRPr="001B68E5" w:rsidR="00ED4FC1" w:rsidP="00396A54" w:rsidRDefault="00ED4FC1" w14:paraId="50918B6C" w14:textId="3D36F501">
            <w:pPr>
              <w:rPr>
                <w:rFonts w:ascii="Arial" w:hAnsi="Arial" w:cs="Arial"/>
                <w:sz w:val="20"/>
                <w:szCs w:val="20"/>
              </w:rPr>
            </w:pPr>
            <w:r w:rsidRPr="001B68E5">
              <w:rPr>
                <w:rFonts w:ascii="Arial" w:hAnsi="Arial" w:cs="Arial"/>
                <w:sz w:val="20"/>
                <w:szCs w:val="20"/>
              </w:rPr>
              <w:t>Provide more support for families to help them with home learning</w:t>
            </w:r>
          </w:p>
          <w:p w:rsidRPr="001B68E5" w:rsidR="00C50221" w:rsidP="00396A54" w:rsidRDefault="00C50221" w14:paraId="16EF5268" w14:textId="4897FB67">
            <w:pPr>
              <w:rPr>
                <w:rFonts w:ascii="Arial" w:hAnsi="Arial" w:cs="Arial"/>
                <w:sz w:val="20"/>
                <w:szCs w:val="20"/>
              </w:rPr>
            </w:pPr>
          </w:p>
        </w:tc>
        <w:tc>
          <w:tcPr>
            <w:tcW w:w="3025" w:type="dxa"/>
            <w:gridSpan w:val="2"/>
          </w:tcPr>
          <w:p w:rsidRPr="001B68E5" w:rsidR="00ED4FC1" w:rsidP="00396A54" w:rsidRDefault="00ED4FC1" w14:paraId="74CFDA23" w14:textId="77777777">
            <w:pPr>
              <w:rPr>
                <w:rFonts w:ascii="Arial" w:hAnsi="Arial" w:cs="Arial"/>
                <w:b/>
                <w:bCs/>
                <w:sz w:val="20"/>
                <w:szCs w:val="20"/>
              </w:rPr>
            </w:pPr>
            <w:r w:rsidRPr="001B68E5">
              <w:rPr>
                <w:rFonts w:ascii="Arial" w:hAnsi="Arial" w:cs="Arial"/>
                <w:b/>
                <w:bCs/>
                <w:sz w:val="20"/>
                <w:szCs w:val="20"/>
              </w:rPr>
              <w:t>Active Ingredient 1</w:t>
            </w:r>
          </w:p>
          <w:p w:rsidRPr="001B68E5" w:rsidR="00ED4FC1" w:rsidP="00ED4FC1" w:rsidRDefault="00ED4FC1" w14:paraId="524BF340" w14:textId="77777777">
            <w:pPr>
              <w:rPr>
                <w:rFonts w:ascii="Arial" w:hAnsi="Arial" w:cs="Arial"/>
                <w:sz w:val="20"/>
                <w:szCs w:val="20"/>
              </w:rPr>
            </w:pPr>
            <w:r w:rsidRPr="001B68E5">
              <w:rPr>
                <w:rFonts w:ascii="Arial" w:hAnsi="Arial" w:cs="Arial"/>
                <w:sz w:val="20"/>
                <w:szCs w:val="20"/>
              </w:rPr>
              <w:t>Develop a clear plan for communications with families throughout the year</w:t>
            </w:r>
          </w:p>
          <w:p w:rsidRPr="001B68E5" w:rsidR="00ED4FC1" w:rsidP="00396A54" w:rsidRDefault="00ED4FC1" w14:paraId="750691B0" w14:textId="77777777">
            <w:pPr>
              <w:rPr>
                <w:rFonts w:ascii="Arial" w:hAnsi="Arial" w:cs="Arial"/>
                <w:sz w:val="20"/>
                <w:szCs w:val="20"/>
              </w:rPr>
            </w:pPr>
          </w:p>
          <w:p w:rsidRPr="001B68E5" w:rsidR="00ED4FC1" w:rsidP="00396A54" w:rsidRDefault="00ED4FC1" w14:paraId="386AEB8E" w14:textId="1D16EC97">
            <w:pPr>
              <w:rPr>
                <w:rFonts w:ascii="Arial" w:hAnsi="Arial" w:cs="Arial"/>
                <w:b/>
                <w:bCs/>
                <w:sz w:val="20"/>
                <w:szCs w:val="20"/>
              </w:rPr>
            </w:pPr>
            <w:r w:rsidRPr="001B68E5">
              <w:rPr>
                <w:rFonts w:ascii="Arial" w:hAnsi="Arial" w:cs="Arial"/>
                <w:b/>
                <w:bCs/>
                <w:sz w:val="20"/>
                <w:szCs w:val="20"/>
              </w:rPr>
              <w:t>Active Ingredient 2</w:t>
            </w:r>
          </w:p>
          <w:p w:rsidRPr="001B68E5" w:rsidR="00ED4FC1" w:rsidP="00396A54" w:rsidRDefault="00ED4FC1" w14:paraId="137F26D0" w14:textId="7FC118AD">
            <w:pPr>
              <w:rPr>
                <w:rFonts w:ascii="Arial" w:hAnsi="Arial" w:cs="Arial"/>
                <w:sz w:val="20"/>
                <w:szCs w:val="20"/>
              </w:rPr>
            </w:pPr>
            <w:r w:rsidRPr="001B68E5">
              <w:rPr>
                <w:rFonts w:ascii="Arial" w:hAnsi="Arial" w:cs="Arial"/>
                <w:sz w:val="20"/>
                <w:szCs w:val="20"/>
              </w:rPr>
              <w:t>Conduct a questionnaire for staff to find out what communications has/hasn’t worked well during school closure</w:t>
            </w:r>
          </w:p>
          <w:p w:rsidRPr="001B68E5" w:rsidR="00ED4FC1" w:rsidP="00396A54" w:rsidRDefault="00ED4FC1" w14:paraId="2DDCA8A6" w14:textId="053EAF44">
            <w:pPr>
              <w:rPr>
                <w:rFonts w:ascii="Arial" w:hAnsi="Arial" w:cs="Arial"/>
                <w:sz w:val="20"/>
                <w:szCs w:val="20"/>
              </w:rPr>
            </w:pPr>
          </w:p>
          <w:p w:rsidRPr="001B68E5" w:rsidR="00ED4FC1" w:rsidP="00396A54" w:rsidRDefault="00ED4FC1" w14:paraId="50D677B4" w14:textId="497287F7">
            <w:pPr>
              <w:rPr>
                <w:rFonts w:ascii="Arial" w:hAnsi="Arial" w:cs="Arial"/>
                <w:b/>
                <w:bCs/>
                <w:sz w:val="20"/>
                <w:szCs w:val="20"/>
              </w:rPr>
            </w:pPr>
            <w:r w:rsidRPr="001B68E5">
              <w:rPr>
                <w:rFonts w:ascii="Arial" w:hAnsi="Arial" w:cs="Arial"/>
                <w:b/>
                <w:bCs/>
                <w:sz w:val="20"/>
                <w:szCs w:val="20"/>
              </w:rPr>
              <w:t>Active Ingredient 3</w:t>
            </w:r>
          </w:p>
          <w:p w:rsidRPr="001B68E5" w:rsidR="00ED4FC1" w:rsidP="00396A54" w:rsidRDefault="00ED4FC1" w14:paraId="49D6E1D3" w14:textId="6E6DB189">
            <w:pPr>
              <w:rPr>
                <w:rFonts w:ascii="Arial" w:hAnsi="Arial" w:cs="Arial"/>
                <w:sz w:val="20"/>
                <w:szCs w:val="20"/>
              </w:rPr>
            </w:pPr>
            <w:r w:rsidRPr="001B68E5">
              <w:rPr>
                <w:rFonts w:ascii="Arial" w:hAnsi="Arial" w:cs="Arial"/>
                <w:sz w:val="20"/>
                <w:szCs w:val="20"/>
              </w:rPr>
              <w:t>Use Teams to send films home of teachers explaining how to support their child with learning that is sent home</w:t>
            </w:r>
          </w:p>
          <w:p w:rsidRPr="001B68E5" w:rsidR="00ED4FC1" w:rsidP="00396A54" w:rsidRDefault="00ED4FC1" w14:paraId="185641B6" w14:textId="77777777">
            <w:pPr>
              <w:rPr>
                <w:rFonts w:ascii="Arial" w:hAnsi="Arial" w:cs="Arial"/>
                <w:sz w:val="20"/>
                <w:szCs w:val="20"/>
              </w:rPr>
            </w:pPr>
          </w:p>
          <w:p w:rsidRPr="001B68E5" w:rsidR="00C50221" w:rsidP="00396A54" w:rsidRDefault="00C50221" w14:paraId="7639155A" w14:textId="209EAAF4">
            <w:pPr>
              <w:rPr>
                <w:rFonts w:ascii="Arial" w:hAnsi="Arial" w:cs="Arial"/>
                <w:sz w:val="20"/>
                <w:szCs w:val="20"/>
              </w:rPr>
            </w:pPr>
          </w:p>
        </w:tc>
        <w:tc>
          <w:tcPr>
            <w:tcW w:w="3536" w:type="dxa"/>
            <w:gridSpan w:val="2"/>
          </w:tcPr>
          <w:p w:rsidRPr="001B68E5" w:rsidR="00C50221" w:rsidP="00396A54" w:rsidRDefault="00ED4FC1" w14:paraId="3C7E78A0" w14:textId="77777777">
            <w:pPr>
              <w:rPr>
                <w:rFonts w:ascii="Arial" w:hAnsi="Arial" w:cs="Arial"/>
                <w:b/>
                <w:bCs/>
                <w:sz w:val="20"/>
                <w:szCs w:val="20"/>
              </w:rPr>
            </w:pPr>
            <w:r w:rsidRPr="001B68E5">
              <w:rPr>
                <w:rFonts w:ascii="Arial" w:hAnsi="Arial" w:cs="Arial"/>
                <w:b/>
                <w:bCs/>
                <w:sz w:val="20"/>
                <w:szCs w:val="20"/>
              </w:rPr>
              <w:t>Short Term</w:t>
            </w:r>
          </w:p>
          <w:p w:rsidRPr="001B68E5" w:rsidR="00ED4FC1" w:rsidP="00ED4FC1" w:rsidRDefault="00ED4FC1" w14:paraId="041886D4" w14:textId="77777777">
            <w:pPr>
              <w:pStyle w:val="ListParagraph"/>
              <w:numPr>
                <w:ilvl w:val="0"/>
                <w:numId w:val="22"/>
              </w:numPr>
              <w:rPr>
                <w:rFonts w:ascii="Arial" w:hAnsi="Arial" w:cs="Arial"/>
                <w:sz w:val="20"/>
                <w:szCs w:val="20"/>
              </w:rPr>
            </w:pPr>
            <w:r w:rsidRPr="001B68E5">
              <w:rPr>
                <w:rFonts w:ascii="Arial" w:hAnsi="Arial" w:cs="Arial"/>
                <w:sz w:val="20"/>
                <w:szCs w:val="20"/>
              </w:rPr>
              <w:t>Clear plan in place for communications with parents</w:t>
            </w:r>
          </w:p>
          <w:p w:rsidRPr="001B68E5" w:rsidR="00ED4FC1" w:rsidP="00ED4FC1" w:rsidRDefault="00ED4FC1" w14:paraId="4A324456" w14:textId="217EE9FD">
            <w:pPr>
              <w:pStyle w:val="ListParagraph"/>
              <w:numPr>
                <w:ilvl w:val="0"/>
                <w:numId w:val="22"/>
              </w:numPr>
              <w:rPr>
                <w:rFonts w:ascii="Arial" w:hAnsi="Arial" w:cs="Arial"/>
                <w:sz w:val="20"/>
                <w:szCs w:val="20"/>
              </w:rPr>
            </w:pPr>
            <w:r w:rsidRPr="001B68E5">
              <w:rPr>
                <w:rFonts w:ascii="Arial" w:hAnsi="Arial" w:cs="Arial"/>
                <w:sz w:val="20"/>
                <w:szCs w:val="20"/>
              </w:rPr>
              <w:t>Messages are personalised as much as possible, being aware of parent’s literacy levels</w:t>
            </w:r>
          </w:p>
          <w:p w:rsidRPr="001B68E5" w:rsidR="00805A04" w:rsidP="00805A04" w:rsidRDefault="00ED4FC1" w14:paraId="648059C9" w14:textId="77777777">
            <w:pPr>
              <w:pStyle w:val="ListParagraph"/>
              <w:numPr>
                <w:ilvl w:val="0"/>
                <w:numId w:val="22"/>
              </w:numPr>
              <w:rPr>
                <w:rFonts w:ascii="Arial" w:hAnsi="Arial" w:cs="Arial"/>
                <w:sz w:val="20"/>
                <w:szCs w:val="20"/>
              </w:rPr>
            </w:pPr>
            <w:r w:rsidRPr="001B68E5">
              <w:rPr>
                <w:rFonts w:ascii="Arial" w:hAnsi="Arial" w:cs="Arial"/>
                <w:sz w:val="20"/>
                <w:szCs w:val="20"/>
              </w:rPr>
              <w:t>Make messages brief and to the poi</w:t>
            </w:r>
            <w:r w:rsidRPr="001B68E5" w:rsidR="00805A04">
              <w:rPr>
                <w:rFonts w:ascii="Arial" w:hAnsi="Arial" w:cs="Arial"/>
                <w:sz w:val="20"/>
                <w:szCs w:val="20"/>
              </w:rPr>
              <w:t xml:space="preserve">nt </w:t>
            </w:r>
          </w:p>
          <w:p w:rsidRPr="001B68E5" w:rsidR="00ED4FC1" w:rsidP="00805A04" w:rsidRDefault="00805A04" w14:paraId="522EE0F9" w14:textId="77777777">
            <w:pPr>
              <w:pStyle w:val="ListParagraph"/>
              <w:numPr>
                <w:ilvl w:val="0"/>
                <w:numId w:val="22"/>
              </w:numPr>
              <w:rPr>
                <w:rFonts w:ascii="Arial" w:hAnsi="Arial" w:cs="Arial"/>
                <w:sz w:val="20"/>
                <w:szCs w:val="20"/>
              </w:rPr>
            </w:pPr>
            <w:r w:rsidRPr="001B68E5">
              <w:rPr>
                <w:rFonts w:ascii="Arial" w:hAnsi="Arial" w:cs="Arial"/>
                <w:sz w:val="20"/>
                <w:szCs w:val="20"/>
              </w:rPr>
              <w:t xml:space="preserve">Keep parents up to date with school events </w:t>
            </w:r>
            <w:r w:rsidRPr="001B68E5" w:rsidR="00ED4FC1">
              <w:rPr>
                <w:rFonts w:ascii="Arial" w:hAnsi="Arial" w:cs="Arial"/>
                <w:sz w:val="20"/>
                <w:szCs w:val="20"/>
              </w:rPr>
              <w:t xml:space="preserve">via the school website, twitter and Dojo </w:t>
            </w:r>
            <w:r w:rsidRPr="001B68E5">
              <w:rPr>
                <w:rFonts w:ascii="Arial" w:hAnsi="Arial" w:cs="Arial"/>
                <w:sz w:val="20"/>
                <w:szCs w:val="20"/>
              </w:rPr>
              <w:t xml:space="preserve">ensuring they are </w:t>
            </w:r>
            <w:r w:rsidRPr="001B68E5" w:rsidR="00ED4FC1">
              <w:rPr>
                <w:rFonts w:ascii="Arial" w:hAnsi="Arial" w:cs="Arial"/>
                <w:sz w:val="20"/>
                <w:szCs w:val="20"/>
              </w:rPr>
              <w:t xml:space="preserve">used regularly </w:t>
            </w:r>
          </w:p>
          <w:p w:rsidRPr="001B68E5" w:rsidR="00805A04" w:rsidP="00805A04" w:rsidRDefault="00805A04" w14:paraId="06F51908" w14:textId="5B5A23BE">
            <w:pPr>
              <w:rPr>
                <w:rFonts w:ascii="Arial" w:hAnsi="Arial" w:cs="Arial"/>
                <w:sz w:val="20"/>
                <w:szCs w:val="20"/>
              </w:rPr>
            </w:pPr>
          </w:p>
        </w:tc>
        <w:tc>
          <w:tcPr>
            <w:tcW w:w="2835" w:type="dxa"/>
          </w:tcPr>
          <w:p w:rsidRPr="001B68E5" w:rsidR="00805A04" w:rsidP="00805A04" w:rsidRDefault="00805A04" w14:paraId="0F3476C6" w14:textId="77777777">
            <w:pPr>
              <w:pStyle w:val="ListParagraph"/>
              <w:numPr>
                <w:ilvl w:val="0"/>
                <w:numId w:val="22"/>
              </w:numPr>
              <w:rPr>
                <w:rFonts w:ascii="Arial" w:hAnsi="Arial" w:cs="Arial"/>
                <w:sz w:val="20"/>
                <w:szCs w:val="20"/>
              </w:rPr>
            </w:pPr>
            <w:r w:rsidRPr="001B68E5">
              <w:rPr>
                <w:rFonts w:ascii="Arial" w:hAnsi="Arial" w:cs="Arial"/>
                <w:sz w:val="20"/>
                <w:szCs w:val="20"/>
              </w:rPr>
              <w:t>Children make progress through the support of home and school</w:t>
            </w:r>
          </w:p>
          <w:p w:rsidRPr="001B68E5" w:rsidR="00805A04" w:rsidP="00805A04" w:rsidRDefault="00805A04" w14:paraId="03CDFAC9" w14:textId="4DA8DD36">
            <w:pPr>
              <w:pStyle w:val="ListParagraph"/>
              <w:numPr>
                <w:ilvl w:val="0"/>
                <w:numId w:val="22"/>
              </w:numPr>
              <w:rPr>
                <w:rFonts w:ascii="Arial" w:hAnsi="Arial" w:cs="Arial"/>
                <w:sz w:val="20"/>
                <w:szCs w:val="20"/>
              </w:rPr>
            </w:pPr>
            <w:r w:rsidRPr="001B68E5">
              <w:rPr>
                <w:rFonts w:ascii="Arial" w:hAnsi="Arial" w:cs="Arial"/>
                <w:sz w:val="20"/>
                <w:szCs w:val="20"/>
              </w:rPr>
              <w:t>Children feel safe and welcome at school due to positive family relationships with school</w:t>
            </w:r>
          </w:p>
        </w:tc>
      </w:tr>
      <w:tr w:rsidR="00C50221" w:rsidTr="00FB2447" w14:paraId="23138F7B" w14:textId="77777777">
        <w:tblPrEx>
          <w:shd w:val="clear" w:color="auto" w:fill="auto"/>
        </w:tblPrEx>
        <w:tc>
          <w:tcPr>
            <w:tcW w:w="5148" w:type="dxa"/>
            <w:gridSpan w:val="2"/>
            <w:shd w:val="clear" w:color="auto" w:fill="FBD4B4" w:themeFill="accent6" w:themeFillTint="66"/>
          </w:tcPr>
          <w:p w:rsidRPr="00825CF9" w:rsidR="00C50221" w:rsidP="00396A54" w:rsidRDefault="00C50221" w14:paraId="6B10F7B1" w14:textId="77777777">
            <w:pPr>
              <w:rPr>
                <w:rFonts w:ascii="Arial" w:hAnsi="Arial" w:cs="Arial"/>
                <w:b/>
                <w:sz w:val="16"/>
                <w:szCs w:val="16"/>
              </w:rPr>
            </w:pPr>
            <w:r w:rsidRPr="00825CF9">
              <w:rPr>
                <w:rFonts w:ascii="Arial" w:hAnsi="Arial" w:cs="Arial"/>
                <w:b/>
                <w:sz w:val="16"/>
                <w:szCs w:val="16"/>
              </w:rPr>
              <w:t>Review Progress at the end of the autumn term</w:t>
            </w:r>
          </w:p>
        </w:tc>
        <w:tc>
          <w:tcPr>
            <w:tcW w:w="5149" w:type="dxa"/>
            <w:gridSpan w:val="4"/>
            <w:shd w:val="clear" w:color="auto" w:fill="FBD4B4" w:themeFill="accent6" w:themeFillTint="66"/>
          </w:tcPr>
          <w:p w:rsidRPr="00825CF9" w:rsidR="00C50221" w:rsidP="00396A54" w:rsidRDefault="00C50221" w14:paraId="04FB32E5" w14:textId="77777777">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FBD4B4" w:themeFill="accent6" w:themeFillTint="66"/>
          </w:tcPr>
          <w:p w:rsidRPr="00825CF9" w:rsidR="00C50221" w:rsidP="00396A54" w:rsidRDefault="00C50221" w14:paraId="33DC3CC1" w14:textId="77777777">
            <w:pPr>
              <w:rPr>
                <w:rFonts w:ascii="Arial" w:hAnsi="Arial" w:cs="Arial"/>
                <w:sz w:val="16"/>
                <w:szCs w:val="16"/>
              </w:rPr>
            </w:pPr>
            <w:r w:rsidRPr="00825CF9">
              <w:rPr>
                <w:rFonts w:ascii="Arial" w:hAnsi="Arial" w:cs="Arial"/>
                <w:b/>
                <w:sz w:val="16"/>
                <w:szCs w:val="16"/>
              </w:rPr>
              <w:t>Review Progress at the end of the summer term</w:t>
            </w:r>
          </w:p>
        </w:tc>
      </w:tr>
      <w:tr w:rsidR="00C50221" w:rsidTr="00396A54" w14:paraId="0067D417" w14:textId="77777777">
        <w:tblPrEx>
          <w:shd w:val="clear" w:color="auto" w:fill="auto"/>
        </w:tblPrEx>
        <w:tc>
          <w:tcPr>
            <w:tcW w:w="5148" w:type="dxa"/>
            <w:gridSpan w:val="2"/>
          </w:tcPr>
          <w:p w:rsidR="00C50221" w:rsidP="00396A54" w:rsidRDefault="00C50221" w14:paraId="40743395" w14:textId="77777777">
            <w:r>
              <w:br w:type="page"/>
            </w:r>
          </w:p>
          <w:p w:rsidR="00C50221" w:rsidP="00396A54" w:rsidRDefault="00C50221" w14:paraId="44EBA30F" w14:textId="77777777"/>
          <w:p w:rsidR="00C50221" w:rsidP="00396A54" w:rsidRDefault="00C50221" w14:paraId="1EDB5EAD" w14:textId="77777777"/>
        </w:tc>
        <w:tc>
          <w:tcPr>
            <w:tcW w:w="5149" w:type="dxa"/>
            <w:gridSpan w:val="4"/>
          </w:tcPr>
          <w:p w:rsidR="00C50221" w:rsidP="00396A54" w:rsidRDefault="00C50221" w14:paraId="60CBDFB9" w14:textId="77777777"/>
          <w:p w:rsidR="00C50221" w:rsidP="00396A54" w:rsidRDefault="00C50221" w14:paraId="0852A3FD" w14:textId="77777777"/>
          <w:p w:rsidR="00C50221" w:rsidP="00396A54" w:rsidRDefault="00C50221" w14:paraId="6569C3FA" w14:textId="77777777"/>
          <w:p w:rsidR="00C50221" w:rsidP="00396A54" w:rsidRDefault="00C50221" w14:paraId="259027F6" w14:textId="77777777"/>
          <w:p w:rsidR="00C50221" w:rsidP="00396A54" w:rsidRDefault="00C50221" w14:paraId="2659CF8D" w14:textId="77777777"/>
          <w:p w:rsidR="00C50221" w:rsidP="00396A54" w:rsidRDefault="00C50221" w14:paraId="5E7C1D20" w14:textId="77777777"/>
        </w:tc>
        <w:tc>
          <w:tcPr>
            <w:tcW w:w="5149" w:type="dxa"/>
            <w:gridSpan w:val="2"/>
          </w:tcPr>
          <w:p w:rsidR="00C50221" w:rsidP="00396A54" w:rsidRDefault="00C50221" w14:paraId="5A764AB6" w14:textId="77777777"/>
          <w:p w:rsidR="00C50221" w:rsidP="00396A54" w:rsidRDefault="00C50221" w14:paraId="071D0C26" w14:textId="77777777"/>
        </w:tc>
      </w:tr>
    </w:tbl>
    <w:p w:rsidR="00C50221" w:rsidP="0004731E" w:rsidRDefault="00C50221" w14:paraId="653371CE" w14:textId="241DB2DE"/>
    <w:p w:rsidR="00805A04" w:rsidP="0004731E" w:rsidRDefault="00805A04" w14:paraId="09C96612" w14:textId="77777777"/>
    <w:tbl>
      <w:tblPr>
        <w:tblStyle w:val="TableGrid"/>
        <w:tblpPr w:leftFromText="180" w:rightFromText="180" w:vertAnchor="text" w:horzAnchor="margin" w:tblpY="18"/>
        <w:tblW w:w="15446" w:type="dxa"/>
        <w:shd w:val="clear" w:color="auto" w:fill="FFC000"/>
        <w:tblLayout w:type="fixed"/>
        <w:tblLook w:val="04A0" w:firstRow="1" w:lastRow="0" w:firstColumn="1" w:lastColumn="0" w:noHBand="0" w:noVBand="1"/>
      </w:tblPr>
      <w:tblGrid>
        <w:gridCol w:w="2689"/>
        <w:gridCol w:w="2693"/>
        <w:gridCol w:w="668"/>
        <w:gridCol w:w="3301"/>
        <w:gridCol w:w="946"/>
        <w:gridCol w:w="2314"/>
        <w:gridCol w:w="2835"/>
      </w:tblGrid>
      <w:tr w:rsidRPr="002557B3" w:rsidR="0040481C" w:rsidTr="08A2B783" w14:paraId="7B3FBEC3" w14:textId="77777777">
        <w:tc>
          <w:tcPr>
            <w:tcW w:w="15446" w:type="dxa"/>
            <w:gridSpan w:val="7"/>
            <w:shd w:val="clear" w:color="auto" w:fill="FBD4B4" w:themeFill="accent6" w:themeFillTint="66"/>
            <w:tcMar>
              <w:top w:w="57" w:type="dxa"/>
              <w:bottom w:w="57" w:type="dxa"/>
            </w:tcMar>
          </w:tcPr>
          <w:p w:rsidRPr="00C50221" w:rsidR="0040481C" w:rsidP="08A2B783" w:rsidRDefault="0040481C" w14:paraId="376365A8" w14:textId="5324BEE8">
            <w:pPr>
              <w:jc w:val="center"/>
              <w:rPr>
                <w:rFonts w:ascii="Arial" w:hAnsi="Arial" w:cs="Arial"/>
                <w:b w:val="1"/>
                <w:bCs w:val="1"/>
              </w:rPr>
            </w:pPr>
            <w:r w:rsidRPr="08A2B783" w:rsidR="322F2774">
              <w:rPr>
                <w:rFonts w:ascii="Arial" w:hAnsi="Arial" w:cs="Arial"/>
                <w:b w:val="1"/>
                <w:bCs w:val="1"/>
              </w:rPr>
              <w:t>Wider Strategies</w:t>
            </w:r>
            <w:r w:rsidRPr="08A2B783" w:rsidR="16D4967E">
              <w:rPr>
                <w:rFonts w:ascii="Arial" w:hAnsi="Arial" w:cs="Arial"/>
                <w:b w:val="1"/>
                <w:bCs w:val="1"/>
              </w:rPr>
              <w:t xml:space="preserve"> </w:t>
            </w:r>
            <w:r w:rsidRPr="08A2B783" w:rsidR="1892A59C">
              <w:rPr>
                <w:rFonts w:ascii="Arial" w:hAnsi="Arial" w:cs="Arial"/>
                <w:b w:val="1"/>
                <w:bCs w:val="1"/>
              </w:rPr>
              <w:t>–</w:t>
            </w:r>
            <w:r w:rsidRPr="08A2B783" w:rsidR="16D4967E">
              <w:rPr>
                <w:rFonts w:ascii="Arial" w:hAnsi="Arial" w:cs="Arial"/>
                <w:b w:val="1"/>
                <w:bCs w:val="1"/>
              </w:rPr>
              <w:t xml:space="preserve"> Technology</w:t>
            </w:r>
            <w:r w:rsidRPr="08A2B783" w:rsidR="1892A59C">
              <w:rPr>
                <w:rFonts w:ascii="Arial" w:hAnsi="Arial" w:cs="Arial"/>
                <w:b w:val="1"/>
                <w:bCs w:val="1"/>
              </w:rPr>
              <w:t xml:space="preserve"> </w:t>
            </w:r>
            <w:r w:rsidRPr="08A2B783" w:rsidR="1892A59C">
              <w:rPr>
                <w:rFonts w:ascii="Arial" w:hAnsi="Arial" w:cs="Arial"/>
                <w:b w:val="1"/>
                <w:bCs w:val="1"/>
                <w:color w:val="FF0000"/>
              </w:rPr>
              <w:t>£</w:t>
            </w:r>
            <w:r w:rsidRPr="08A2B783" w:rsidR="0E112E02">
              <w:rPr>
                <w:rFonts w:ascii="Arial" w:hAnsi="Arial" w:cs="Arial"/>
                <w:b w:val="1"/>
                <w:bCs w:val="1"/>
                <w:color w:val="FF0000"/>
              </w:rPr>
              <w:t>5</w:t>
            </w:r>
            <w:r w:rsidRPr="08A2B783" w:rsidR="1892A59C">
              <w:rPr>
                <w:rFonts w:ascii="Arial" w:hAnsi="Arial" w:cs="Arial"/>
                <w:b w:val="1"/>
                <w:bCs w:val="1"/>
                <w:color w:val="FF0000"/>
              </w:rPr>
              <w:t>,000</w:t>
            </w:r>
          </w:p>
        </w:tc>
      </w:tr>
      <w:tr w:rsidRPr="00042824" w:rsidR="0040481C" w:rsidTr="08A2B783" w14:paraId="50D6BE70" w14:textId="77777777">
        <w:tblPrEx>
          <w:shd w:val="clear" w:color="auto" w:fill="auto"/>
        </w:tblPrEx>
        <w:tc>
          <w:tcPr>
            <w:tcW w:w="2689" w:type="dxa"/>
            <w:shd w:val="clear" w:color="auto" w:fill="FBD4B4" w:themeFill="accent6" w:themeFillTint="66"/>
            <w:tcMar/>
          </w:tcPr>
          <w:p w:rsidRPr="00825CF9" w:rsidR="0040481C" w:rsidP="00C1073B" w:rsidRDefault="0040481C" w14:paraId="57862BC9" w14:textId="77777777">
            <w:pPr>
              <w:jc w:val="center"/>
              <w:rPr>
                <w:rFonts w:ascii="Arial" w:hAnsi="Arial" w:cs="Arial"/>
                <w:b/>
              </w:rPr>
            </w:pPr>
            <w:r w:rsidRPr="00825CF9">
              <w:rPr>
                <w:rFonts w:ascii="Arial" w:hAnsi="Arial" w:cs="Arial"/>
                <w:b/>
              </w:rPr>
              <w:t>Barrier/Problem</w:t>
            </w:r>
          </w:p>
        </w:tc>
        <w:tc>
          <w:tcPr>
            <w:tcW w:w="3361" w:type="dxa"/>
            <w:gridSpan w:val="2"/>
            <w:shd w:val="clear" w:color="auto" w:fill="FBD4B4" w:themeFill="accent6" w:themeFillTint="66"/>
            <w:tcMar/>
          </w:tcPr>
          <w:p w:rsidRPr="00825CF9" w:rsidR="0040481C" w:rsidP="00C1073B" w:rsidRDefault="0040481C" w14:paraId="514A9C0E" w14:textId="77777777">
            <w:pPr>
              <w:jc w:val="center"/>
              <w:rPr>
                <w:rFonts w:ascii="Arial" w:hAnsi="Arial" w:cs="Arial"/>
                <w:b/>
              </w:rPr>
            </w:pPr>
            <w:r w:rsidRPr="00825CF9">
              <w:rPr>
                <w:rFonts w:ascii="Arial" w:hAnsi="Arial" w:cs="Arial"/>
                <w:b/>
              </w:rPr>
              <w:t>Intervention Description</w:t>
            </w:r>
          </w:p>
          <w:p w:rsidRPr="00825CF9" w:rsidR="0040481C" w:rsidP="00C1073B" w:rsidRDefault="0040481C" w14:paraId="36519D5A" w14:textId="77777777">
            <w:pPr>
              <w:jc w:val="center"/>
              <w:rPr>
                <w:rFonts w:ascii="Arial" w:hAnsi="Arial" w:cs="Arial"/>
                <w:b/>
                <w:sz w:val="16"/>
                <w:szCs w:val="16"/>
              </w:rPr>
            </w:pPr>
            <w:r w:rsidRPr="00825CF9">
              <w:rPr>
                <w:rFonts w:ascii="Arial" w:hAnsi="Arial" w:cs="Arial"/>
                <w:b/>
                <w:sz w:val="16"/>
                <w:szCs w:val="16"/>
              </w:rPr>
              <w:t>(What are the active ingredients?)</w:t>
            </w:r>
          </w:p>
        </w:tc>
        <w:tc>
          <w:tcPr>
            <w:tcW w:w="3301" w:type="dxa"/>
            <w:shd w:val="clear" w:color="auto" w:fill="FBD4B4" w:themeFill="accent6" w:themeFillTint="66"/>
            <w:tcMar/>
          </w:tcPr>
          <w:p w:rsidRPr="00825CF9" w:rsidR="0040481C" w:rsidP="00C1073B" w:rsidRDefault="0040481C" w14:paraId="740E5E7C" w14:textId="77777777">
            <w:pPr>
              <w:jc w:val="center"/>
              <w:rPr>
                <w:rFonts w:ascii="Arial" w:hAnsi="Arial" w:cs="Arial"/>
                <w:b/>
              </w:rPr>
            </w:pPr>
            <w:r w:rsidRPr="00825CF9">
              <w:rPr>
                <w:rFonts w:ascii="Arial" w:hAnsi="Arial" w:cs="Arial"/>
                <w:b/>
              </w:rPr>
              <w:t>Implementation Activities</w:t>
            </w:r>
          </w:p>
        </w:tc>
        <w:tc>
          <w:tcPr>
            <w:tcW w:w="3260" w:type="dxa"/>
            <w:gridSpan w:val="2"/>
            <w:shd w:val="clear" w:color="auto" w:fill="FBD4B4" w:themeFill="accent6" w:themeFillTint="66"/>
            <w:tcMar/>
          </w:tcPr>
          <w:p w:rsidRPr="00825CF9" w:rsidR="0040481C" w:rsidP="00C1073B" w:rsidRDefault="0040481C" w14:paraId="664B9E40" w14:textId="77777777">
            <w:pPr>
              <w:jc w:val="center"/>
              <w:rPr>
                <w:rFonts w:ascii="Arial" w:hAnsi="Arial" w:cs="Arial"/>
                <w:b/>
              </w:rPr>
            </w:pPr>
            <w:r w:rsidRPr="00825CF9">
              <w:rPr>
                <w:rFonts w:ascii="Arial" w:hAnsi="Arial" w:cs="Arial"/>
                <w:b/>
              </w:rPr>
              <w:t>Implementation Outcomes</w:t>
            </w:r>
          </w:p>
        </w:tc>
        <w:tc>
          <w:tcPr>
            <w:tcW w:w="2835" w:type="dxa"/>
            <w:shd w:val="clear" w:color="auto" w:fill="FBD4B4" w:themeFill="accent6" w:themeFillTint="66"/>
            <w:tcMar/>
          </w:tcPr>
          <w:p w:rsidRPr="00825CF9" w:rsidR="0040481C" w:rsidP="00C1073B" w:rsidRDefault="0040481C" w14:paraId="7E02E9F8" w14:textId="77777777">
            <w:pPr>
              <w:jc w:val="center"/>
              <w:rPr>
                <w:rFonts w:ascii="Arial" w:hAnsi="Arial" w:cs="Arial"/>
              </w:rPr>
            </w:pPr>
            <w:r w:rsidRPr="00825CF9">
              <w:rPr>
                <w:rFonts w:ascii="Arial" w:hAnsi="Arial" w:cs="Arial"/>
                <w:b/>
              </w:rPr>
              <w:t>Pupil Outcomes</w:t>
            </w:r>
          </w:p>
        </w:tc>
      </w:tr>
      <w:tr w:rsidRPr="00042824" w:rsidR="0040481C" w:rsidTr="08A2B783" w14:paraId="3F46A9CE" w14:textId="77777777">
        <w:tblPrEx>
          <w:shd w:val="clear" w:color="auto" w:fill="auto"/>
        </w:tblPrEx>
        <w:tc>
          <w:tcPr>
            <w:tcW w:w="2689" w:type="dxa"/>
            <w:tcMar/>
          </w:tcPr>
          <w:p w:rsidRPr="00825CF9" w:rsidR="0040481C" w:rsidP="00C1073B" w:rsidRDefault="00F50653" w14:paraId="5954A587" w14:textId="2B0E6212">
            <w:pPr>
              <w:rPr>
                <w:rFonts w:ascii="Arial" w:hAnsi="Arial" w:cs="Arial"/>
              </w:rPr>
            </w:pPr>
            <w:r>
              <w:rPr>
                <w:rFonts w:ascii="Arial" w:hAnsi="Arial" w:cs="Arial"/>
                <w:b/>
                <w:bCs/>
              </w:rPr>
              <w:t>L</w:t>
            </w:r>
            <w:r w:rsidRPr="00E421A9" w:rsidR="0040481C">
              <w:rPr>
                <w:rFonts w:ascii="Arial" w:hAnsi="Arial" w:cs="Arial"/>
                <w:b/>
                <w:bCs/>
              </w:rPr>
              <w:t xml:space="preserve"> </w:t>
            </w:r>
            <w:r w:rsidR="0040481C">
              <w:rPr>
                <w:rFonts w:ascii="Arial" w:hAnsi="Arial" w:cs="Arial"/>
              </w:rPr>
              <w:t xml:space="preserve">Some of our families have not had access to technology or the internet during the school closure and so have not </w:t>
            </w:r>
            <w:r w:rsidR="0040481C">
              <w:rPr>
                <w:rFonts w:ascii="Arial" w:hAnsi="Arial" w:cs="Arial"/>
              </w:rPr>
              <w:lastRenderedPageBreak/>
              <w:t xml:space="preserve">been able to access high quality ‘home learning’ </w:t>
            </w:r>
          </w:p>
        </w:tc>
        <w:tc>
          <w:tcPr>
            <w:tcW w:w="3361" w:type="dxa"/>
            <w:gridSpan w:val="2"/>
            <w:tcMar/>
          </w:tcPr>
          <w:p w:rsidRPr="00805A04" w:rsidR="00805A04" w:rsidP="00C1073B" w:rsidRDefault="00805A04" w14:paraId="12004D32" w14:textId="77777777">
            <w:pPr>
              <w:rPr>
                <w:rFonts w:ascii="Arial" w:hAnsi="Arial" w:cs="Arial"/>
                <w:b/>
                <w:bCs/>
                <w:sz w:val="20"/>
                <w:szCs w:val="20"/>
              </w:rPr>
            </w:pPr>
            <w:r w:rsidRPr="00805A04">
              <w:rPr>
                <w:rFonts w:ascii="Arial" w:hAnsi="Arial" w:cs="Arial"/>
                <w:b/>
                <w:bCs/>
                <w:sz w:val="20"/>
                <w:szCs w:val="20"/>
              </w:rPr>
              <w:lastRenderedPageBreak/>
              <w:t>Active Ingredient 1</w:t>
            </w:r>
          </w:p>
          <w:p w:rsidR="00805A04" w:rsidP="00C1073B" w:rsidRDefault="00805A04" w14:paraId="5A298615" w14:textId="179E18BF">
            <w:pPr>
              <w:rPr>
                <w:rFonts w:ascii="Arial" w:hAnsi="Arial" w:cs="Arial"/>
                <w:sz w:val="20"/>
                <w:szCs w:val="20"/>
              </w:rPr>
            </w:pPr>
            <w:r>
              <w:rPr>
                <w:rFonts w:ascii="Arial" w:hAnsi="Arial" w:cs="Arial"/>
                <w:sz w:val="20"/>
                <w:szCs w:val="20"/>
              </w:rPr>
              <w:t>All families have access to technology, for children to be able to complete high quality learning activities</w:t>
            </w:r>
          </w:p>
          <w:p w:rsidR="00805A04" w:rsidP="00C1073B" w:rsidRDefault="00805A04" w14:paraId="27280BEA" w14:textId="77777777">
            <w:pPr>
              <w:rPr>
                <w:rFonts w:ascii="Arial" w:hAnsi="Arial" w:cs="Arial"/>
                <w:sz w:val="20"/>
                <w:szCs w:val="20"/>
              </w:rPr>
            </w:pPr>
          </w:p>
          <w:p w:rsidR="00805A04" w:rsidP="00C1073B" w:rsidRDefault="00805A04" w14:paraId="720F19DE" w14:textId="77777777">
            <w:pPr>
              <w:rPr>
                <w:rFonts w:ascii="Arial" w:hAnsi="Arial" w:cs="Arial"/>
                <w:b/>
                <w:bCs/>
                <w:sz w:val="20"/>
                <w:szCs w:val="20"/>
              </w:rPr>
            </w:pPr>
            <w:r w:rsidRPr="00805A04">
              <w:rPr>
                <w:rFonts w:ascii="Arial" w:hAnsi="Arial" w:cs="Arial"/>
                <w:b/>
                <w:bCs/>
                <w:sz w:val="20"/>
                <w:szCs w:val="20"/>
              </w:rPr>
              <w:lastRenderedPageBreak/>
              <w:t>Active Ingredient 2</w:t>
            </w:r>
          </w:p>
          <w:p w:rsidR="00805A04" w:rsidP="00C1073B" w:rsidRDefault="00805A04" w14:paraId="1990B643" w14:textId="77777777">
            <w:pPr>
              <w:rPr>
                <w:rFonts w:ascii="Arial" w:hAnsi="Arial" w:cs="Arial"/>
                <w:sz w:val="20"/>
                <w:szCs w:val="20"/>
              </w:rPr>
            </w:pPr>
            <w:r>
              <w:rPr>
                <w:rFonts w:ascii="Arial" w:hAnsi="Arial" w:cs="Arial"/>
                <w:sz w:val="20"/>
                <w:szCs w:val="20"/>
              </w:rPr>
              <w:t>Support families who have limited knowledge of technology</w:t>
            </w:r>
          </w:p>
          <w:p w:rsidR="00805A04" w:rsidP="00C1073B" w:rsidRDefault="00805A04" w14:paraId="058AF1D3" w14:textId="77777777">
            <w:pPr>
              <w:rPr>
                <w:rFonts w:ascii="Arial" w:hAnsi="Arial" w:cs="Arial"/>
                <w:sz w:val="20"/>
                <w:szCs w:val="20"/>
              </w:rPr>
            </w:pPr>
          </w:p>
          <w:p w:rsidRPr="00805A04" w:rsidR="00805A04" w:rsidP="00C1073B" w:rsidRDefault="00805A04" w14:paraId="247FD6D9" w14:textId="77777777">
            <w:pPr>
              <w:rPr>
                <w:rFonts w:ascii="Arial" w:hAnsi="Arial" w:cs="Arial"/>
                <w:b/>
                <w:bCs/>
                <w:sz w:val="20"/>
                <w:szCs w:val="20"/>
              </w:rPr>
            </w:pPr>
            <w:r w:rsidRPr="00805A04">
              <w:rPr>
                <w:rFonts w:ascii="Arial" w:hAnsi="Arial" w:cs="Arial"/>
                <w:b/>
                <w:bCs/>
                <w:sz w:val="20"/>
                <w:szCs w:val="20"/>
              </w:rPr>
              <w:t>Active Ingredient 3</w:t>
            </w:r>
          </w:p>
          <w:p w:rsidRPr="00805A04" w:rsidR="00805A04" w:rsidP="00C1073B" w:rsidRDefault="00805A04" w14:paraId="1F5F19E4" w14:textId="6942380D">
            <w:pPr>
              <w:rPr>
                <w:rFonts w:ascii="Arial" w:hAnsi="Arial" w:cs="Arial"/>
              </w:rPr>
            </w:pPr>
            <w:r w:rsidRPr="00B93B28">
              <w:rPr>
                <w:rFonts w:ascii="Arial" w:hAnsi="Arial" w:cs="Arial"/>
                <w:sz w:val="20"/>
                <w:szCs w:val="20"/>
              </w:rPr>
              <w:t>Support these families with the learning that is set for their child(ren), the work routines that need to take place, daily routines, quiet places etc</w:t>
            </w:r>
          </w:p>
        </w:tc>
        <w:tc>
          <w:tcPr>
            <w:tcW w:w="3301" w:type="dxa"/>
            <w:tcMar/>
          </w:tcPr>
          <w:p w:rsidRPr="00B93B28" w:rsidR="0040481C" w:rsidP="00C1073B" w:rsidRDefault="00805A04" w14:paraId="5BBBD7E0" w14:textId="77777777">
            <w:pPr>
              <w:rPr>
                <w:rFonts w:ascii="Arial" w:hAnsi="Arial" w:cs="Arial"/>
                <w:b/>
                <w:bCs/>
                <w:sz w:val="20"/>
                <w:szCs w:val="20"/>
              </w:rPr>
            </w:pPr>
            <w:r w:rsidRPr="00B93B28">
              <w:rPr>
                <w:rFonts w:ascii="Arial" w:hAnsi="Arial" w:cs="Arial"/>
                <w:b/>
                <w:bCs/>
                <w:sz w:val="20"/>
                <w:szCs w:val="20"/>
              </w:rPr>
              <w:lastRenderedPageBreak/>
              <w:t>Active Ingredient 1</w:t>
            </w:r>
          </w:p>
          <w:p w:rsidRPr="00B93B28" w:rsidR="00805A04" w:rsidP="00805A04" w:rsidRDefault="00805A04" w14:paraId="2B107053" w14:textId="465DD025">
            <w:pPr>
              <w:rPr>
                <w:rFonts w:ascii="Arial" w:hAnsi="Arial" w:cs="Arial"/>
                <w:sz w:val="20"/>
                <w:szCs w:val="20"/>
              </w:rPr>
            </w:pPr>
            <w:r w:rsidRPr="00B93B28">
              <w:rPr>
                <w:rFonts w:ascii="Arial" w:hAnsi="Arial" w:cs="Arial"/>
                <w:sz w:val="20"/>
                <w:szCs w:val="20"/>
              </w:rPr>
              <w:t>Provide laptops and wi-fi connections have been provided to our most disadvantaged families from the government</w:t>
            </w:r>
          </w:p>
          <w:p w:rsidRPr="00B93B28" w:rsidR="00805A04" w:rsidP="00805A04" w:rsidRDefault="00805A04" w14:paraId="180707DE" w14:textId="60C57CC1">
            <w:pPr>
              <w:rPr>
                <w:rFonts w:ascii="Arial" w:hAnsi="Arial" w:cs="Arial"/>
                <w:sz w:val="20"/>
                <w:szCs w:val="20"/>
              </w:rPr>
            </w:pPr>
          </w:p>
          <w:p w:rsidRPr="00B93B28" w:rsidR="00805A04" w:rsidP="00805A04" w:rsidRDefault="00805A04" w14:paraId="134FDF4B" w14:textId="356D2125">
            <w:pPr>
              <w:rPr>
                <w:rFonts w:ascii="Arial" w:hAnsi="Arial" w:cs="Arial"/>
                <w:b/>
                <w:bCs/>
                <w:sz w:val="20"/>
                <w:szCs w:val="20"/>
              </w:rPr>
            </w:pPr>
            <w:r w:rsidRPr="00B93B28">
              <w:rPr>
                <w:rFonts w:ascii="Arial" w:hAnsi="Arial" w:cs="Arial"/>
                <w:b/>
                <w:bCs/>
                <w:sz w:val="20"/>
                <w:szCs w:val="20"/>
              </w:rPr>
              <w:lastRenderedPageBreak/>
              <w:t>Active Ingredient 2</w:t>
            </w:r>
          </w:p>
          <w:p w:rsidRPr="00B93B28" w:rsidR="00805A04" w:rsidP="00805A04" w:rsidRDefault="00805A04" w14:paraId="369D4D74" w14:textId="33805BE2">
            <w:pPr>
              <w:rPr>
                <w:rFonts w:ascii="Arial" w:hAnsi="Arial" w:cs="Arial"/>
                <w:sz w:val="20"/>
                <w:szCs w:val="20"/>
              </w:rPr>
            </w:pPr>
            <w:r w:rsidRPr="00B93B28">
              <w:rPr>
                <w:rFonts w:ascii="Arial" w:hAnsi="Arial" w:cs="Arial"/>
                <w:sz w:val="20"/>
                <w:szCs w:val="20"/>
              </w:rPr>
              <w:t>Contact families by phone to explain how to set up the laptops and use Teams, Dojo, Oak National Academy and Oxford Owl</w:t>
            </w:r>
          </w:p>
          <w:p w:rsidRPr="00B93B28" w:rsidR="00805A04" w:rsidP="00805A04" w:rsidRDefault="00805A04" w14:paraId="5E51B0C3" w14:textId="7EF70380">
            <w:pPr>
              <w:rPr>
                <w:rFonts w:ascii="Arial" w:hAnsi="Arial" w:cs="Arial"/>
                <w:sz w:val="20"/>
                <w:szCs w:val="20"/>
              </w:rPr>
            </w:pPr>
          </w:p>
          <w:p w:rsidRPr="00B93B28" w:rsidR="00805A04" w:rsidP="00805A04" w:rsidRDefault="00805A04" w14:paraId="5BD07B08" w14:textId="54DC0AE8">
            <w:pPr>
              <w:rPr>
                <w:rFonts w:ascii="Arial" w:hAnsi="Arial" w:cs="Arial"/>
                <w:b/>
                <w:bCs/>
                <w:sz w:val="20"/>
                <w:szCs w:val="20"/>
              </w:rPr>
            </w:pPr>
            <w:r w:rsidRPr="00B93B28">
              <w:rPr>
                <w:rFonts w:ascii="Arial" w:hAnsi="Arial" w:cs="Arial"/>
                <w:b/>
                <w:bCs/>
                <w:sz w:val="20"/>
                <w:szCs w:val="20"/>
              </w:rPr>
              <w:t>Active Ingredient 3</w:t>
            </w:r>
          </w:p>
          <w:p w:rsidR="00805A04" w:rsidP="00805A04" w:rsidRDefault="00805A04" w14:paraId="189B55B4" w14:textId="40A8CD57">
            <w:pPr>
              <w:rPr>
                <w:rFonts w:ascii="Arial" w:hAnsi="Arial" w:cs="Arial"/>
                <w:sz w:val="20"/>
                <w:szCs w:val="20"/>
              </w:rPr>
            </w:pPr>
            <w:r w:rsidRPr="00B93B28">
              <w:rPr>
                <w:rFonts w:ascii="Arial" w:hAnsi="Arial" w:cs="Arial"/>
                <w:sz w:val="20"/>
                <w:szCs w:val="20"/>
              </w:rPr>
              <w:t xml:space="preserve">Film how to complete a more complicated task by </w:t>
            </w:r>
            <w:r w:rsidRPr="00B93B28" w:rsidR="00B93B28">
              <w:rPr>
                <w:rFonts w:ascii="Arial" w:hAnsi="Arial" w:cs="Arial"/>
                <w:sz w:val="20"/>
                <w:szCs w:val="20"/>
              </w:rPr>
              <w:t>going through it step by step and explaining terminology</w:t>
            </w:r>
          </w:p>
          <w:p w:rsidRPr="00825CF9" w:rsidR="00805A04" w:rsidP="00C1073B" w:rsidRDefault="00805A04" w14:paraId="1E70FE3F" w14:textId="35FA3B25">
            <w:pPr>
              <w:rPr>
                <w:rFonts w:ascii="Arial" w:hAnsi="Arial" w:cs="Arial"/>
              </w:rPr>
            </w:pPr>
          </w:p>
        </w:tc>
        <w:tc>
          <w:tcPr>
            <w:tcW w:w="3260" w:type="dxa"/>
            <w:gridSpan w:val="2"/>
            <w:tcMar/>
          </w:tcPr>
          <w:p w:rsidRPr="00F50653" w:rsidR="0040481C" w:rsidP="00C1073B" w:rsidRDefault="00F50653" w14:paraId="09B1C321" w14:textId="77777777">
            <w:pPr>
              <w:rPr>
                <w:rFonts w:ascii="Arial" w:hAnsi="Arial" w:cs="Arial"/>
                <w:b/>
                <w:bCs/>
                <w:sz w:val="20"/>
                <w:szCs w:val="20"/>
              </w:rPr>
            </w:pPr>
            <w:r w:rsidRPr="00F50653">
              <w:rPr>
                <w:rFonts w:ascii="Arial" w:hAnsi="Arial" w:cs="Arial"/>
                <w:b/>
                <w:bCs/>
                <w:sz w:val="20"/>
                <w:szCs w:val="20"/>
              </w:rPr>
              <w:lastRenderedPageBreak/>
              <w:t>Short Term</w:t>
            </w:r>
          </w:p>
          <w:p w:rsidRPr="00F50653" w:rsidR="00F50653" w:rsidP="00C1073B" w:rsidRDefault="00F50653" w14:paraId="22DAA913" w14:textId="77777777">
            <w:pPr>
              <w:rPr>
                <w:rFonts w:ascii="Arial" w:hAnsi="Arial" w:cs="Arial"/>
                <w:sz w:val="20"/>
                <w:szCs w:val="20"/>
              </w:rPr>
            </w:pPr>
            <w:r w:rsidRPr="00F50653">
              <w:rPr>
                <w:rFonts w:ascii="Arial" w:hAnsi="Arial" w:cs="Arial"/>
                <w:sz w:val="20"/>
                <w:szCs w:val="20"/>
              </w:rPr>
              <w:t>All families have access to technology and the internet to support them with high quality learning</w:t>
            </w:r>
          </w:p>
          <w:p w:rsidRPr="00F50653" w:rsidR="00F50653" w:rsidP="00C1073B" w:rsidRDefault="00F50653" w14:paraId="27272C6C" w14:textId="77777777">
            <w:pPr>
              <w:rPr>
                <w:rFonts w:ascii="Arial" w:hAnsi="Arial" w:cs="Arial"/>
                <w:sz w:val="20"/>
                <w:szCs w:val="20"/>
              </w:rPr>
            </w:pPr>
          </w:p>
          <w:p w:rsidRPr="00F50653" w:rsidR="00F50653" w:rsidP="00C1073B" w:rsidRDefault="00F50653" w14:paraId="28A74558" w14:textId="77777777">
            <w:pPr>
              <w:rPr>
                <w:rFonts w:ascii="Arial" w:hAnsi="Arial" w:cs="Arial"/>
                <w:sz w:val="20"/>
                <w:szCs w:val="20"/>
              </w:rPr>
            </w:pPr>
            <w:r w:rsidRPr="00F50653">
              <w:rPr>
                <w:rFonts w:ascii="Arial" w:hAnsi="Arial" w:cs="Arial"/>
                <w:sz w:val="20"/>
                <w:szCs w:val="20"/>
              </w:rPr>
              <w:lastRenderedPageBreak/>
              <w:t>All families understand how to use the different sites to support their children</w:t>
            </w:r>
          </w:p>
          <w:p w:rsidRPr="00F50653" w:rsidR="00F50653" w:rsidP="00C1073B" w:rsidRDefault="00F50653" w14:paraId="34827147" w14:textId="77777777">
            <w:pPr>
              <w:rPr>
                <w:rFonts w:ascii="Arial" w:hAnsi="Arial" w:cs="Arial"/>
                <w:sz w:val="20"/>
                <w:szCs w:val="20"/>
              </w:rPr>
            </w:pPr>
          </w:p>
          <w:p w:rsidRPr="00F50653" w:rsidR="00F50653" w:rsidP="00C1073B" w:rsidRDefault="00F50653" w14:paraId="6FD67620" w14:textId="63EC810E">
            <w:pPr>
              <w:rPr>
                <w:rFonts w:ascii="Arial" w:hAnsi="Arial" w:cs="Arial"/>
                <w:sz w:val="20"/>
                <w:szCs w:val="20"/>
              </w:rPr>
            </w:pPr>
            <w:r w:rsidRPr="00F50653">
              <w:rPr>
                <w:rFonts w:ascii="Arial" w:hAnsi="Arial" w:cs="Arial"/>
                <w:sz w:val="20"/>
                <w:szCs w:val="20"/>
              </w:rPr>
              <w:t>Parents are able to support their children in their learning</w:t>
            </w:r>
          </w:p>
        </w:tc>
        <w:tc>
          <w:tcPr>
            <w:tcW w:w="2835" w:type="dxa"/>
            <w:tcMar/>
          </w:tcPr>
          <w:p w:rsidRPr="00F50653" w:rsidR="00F50653" w:rsidP="00F50653" w:rsidRDefault="00F50653" w14:paraId="3B033793" w14:textId="46E42F47">
            <w:pPr>
              <w:pStyle w:val="ListParagraph"/>
              <w:numPr>
                <w:ilvl w:val="0"/>
                <w:numId w:val="23"/>
              </w:numPr>
              <w:rPr>
                <w:rFonts w:ascii="Arial" w:hAnsi="Arial" w:cs="Arial"/>
                <w:sz w:val="20"/>
                <w:szCs w:val="20"/>
              </w:rPr>
            </w:pPr>
            <w:r w:rsidRPr="00F50653">
              <w:rPr>
                <w:rFonts w:ascii="Arial" w:hAnsi="Arial" w:cs="Arial"/>
                <w:sz w:val="20"/>
                <w:szCs w:val="20"/>
              </w:rPr>
              <w:lastRenderedPageBreak/>
              <w:t>Children are able to access technology when learning at home</w:t>
            </w:r>
          </w:p>
          <w:p w:rsidRPr="00F50653" w:rsidR="00F50653" w:rsidP="00F50653" w:rsidRDefault="00F50653" w14:paraId="3AF694AE" w14:textId="77777777">
            <w:pPr>
              <w:pStyle w:val="ListParagraph"/>
              <w:ind w:left="360"/>
              <w:rPr>
                <w:rFonts w:ascii="Arial" w:hAnsi="Arial" w:cs="Arial"/>
                <w:sz w:val="20"/>
                <w:szCs w:val="20"/>
              </w:rPr>
            </w:pPr>
          </w:p>
          <w:p w:rsidRPr="00F50653" w:rsidR="00F50653" w:rsidP="00F50653" w:rsidRDefault="00F50653" w14:paraId="117E8F28" w14:textId="3802A233">
            <w:pPr>
              <w:pStyle w:val="ListParagraph"/>
              <w:numPr>
                <w:ilvl w:val="0"/>
                <w:numId w:val="23"/>
              </w:numPr>
              <w:rPr>
                <w:rFonts w:ascii="Arial" w:hAnsi="Arial" w:cs="Arial"/>
                <w:sz w:val="20"/>
                <w:szCs w:val="20"/>
              </w:rPr>
            </w:pPr>
            <w:r w:rsidRPr="00F50653">
              <w:rPr>
                <w:rFonts w:ascii="Arial" w:hAnsi="Arial" w:cs="Arial"/>
                <w:sz w:val="20"/>
                <w:szCs w:val="20"/>
              </w:rPr>
              <w:t xml:space="preserve">Children successfully return to school and </w:t>
            </w:r>
            <w:r w:rsidRPr="00F50653">
              <w:rPr>
                <w:rFonts w:ascii="Arial" w:hAnsi="Arial" w:cs="Arial"/>
                <w:sz w:val="20"/>
                <w:szCs w:val="20"/>
              </w:rPr>
              <w:lastRenderedPageBreak/>
              <w:t xml:space="preserve">access the curriculum that is taught confidently along with their peers who have been taught in the classroom </w:t>
            </w:r>
          </w:p>
        </w:tc>
      </w:tr>
      <w:tr w:rsidR="0040481C" w:rsidTr="08A2B783" w14:paraId="2EDAAAF3" w14:textId="77777777">
        <w:tblPrEx>
          <w:shd w:val="clear" w:color="auto" w:fill="auto"/>
        </w:tblPrEx>
        <w:tc>
          <w:tcPr>
            <w:tcW w:w="5382" w:type="dxa"/>
            <w:gridSpan w:val="2"/>
            <w:shd w:val="clear" w:color="auto" w:fill="FBD4B4" w:themeFill="accent6" w:themeFillTint="66"/>
            <w:tcMar/>
          </w:tcPr>
          <w:p w:rsidRPr="00825CF9" w:rsidR="0040481C" w:rsidP="00C1073B" w:rsidRDefault="0040481C" w14:paraId="14ED0720" w14:textId="77777777">
            <w:pPr>
              <w:rPr>
                <w:rFonts w:ascii="Arial" w:hAnsi="Arial" w:cs="Arial"/>
                <w:b/>
                <w:sz w:val="16"/>
                <w:szCs w:val="16"/>
              </w:rPr>
            </w:pPr>
            <w:r w:rsidRPr="00825CF9">
              <w:rPr>
                <w:rFonts w:ascii="Arial" w:hAnsi="Arial" w:cs="Arial"/>
                <w:b/>
                <w:sz w:val="16"/>
                <w:szCs w:val="16"/>
              </w:rPr>
              <w:lastRenderedPageBreak/>
              <w:t>Review Progress at the end of the autumn term</w:t>
            </w:r>
          </w:p>
        </w:tc>
        <w:tc>
          <w:tcPr>
            <w:tcW w:w="4915" w:type="dxa"/>
            <w:gridSpan w:val="3"/>
            <w:shd w:val="clear" w:color="auto" w:fill="FBD4B4" w:themeFill="accent6" w:themeFillTint="66"/>
            <w:tcMar/>
          </w:tcPr>
          <w:p w:rsidRPr="00825CF9" w:rsidR="0040481C" w:rsidP="00C1073B" w:rsidRDefault="0040481C" w14:paraId="64370E72" w14:textId="77777777">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FBD4B4" w:themeFill="accent6" w:themeFillTint="66"/>
            <w:tcMar/>
          </w:tcPr>
          <w:p w:rsidRPr="00825CF9" w:rsidR="0040481C" w:rsidP="00C1073B" w:rsidRDefault="0040481C" w14:paraId="2F32119E" w14:textId="77777777">
            <w:pPr>
              <w:rPr>
                <w:rFonts w:ascii="Arial" w:hAnsi="Arial" w:cs="Arial"/>
                <w:sz w:val="16"/>
                <w:szCs w:val="16"/>
              </w:rPr>
            </w:pPr>
            <w:r w:rsidRPr="00825CF9">
              <w:rPr>
                <w:rFonts w:ascii="Arial" w:hAnsi="Arial" w:cs="Arial"/>
                <w:b/>
                <w:sz w:val="16"/>
                <w:szCs w:val="16"/>
              </w:rPr>
              <w:t>Review Progress at the end of the summer term</w:t>
            </w:r>
          </w:p>
        </w:tc>
      </w:tr>
      <w:tr w:rsidR="0040481C" w:rsidTr="08A2B783" w14:paraId="7D1FBBFF" w14:textId="77777777">
        <w:tblPrEx>
          <w:shd w:val="clear" w:color="auto" w:fill="auto"/>
        </w:tblPrEx>
        <w:tc>
          <w:tcPr>
            <w:tcW w:w="5382" w:type="dxa"/>
            <w:gridSpan w:val="2"/>
            <w:tcMar/>
          </w:tcPr>
          <w:p w:rsidR="0040481C" w:rsidP="00C1073B" w:rsidRDefault="0040481C" w14:paraId="15DCE9DF" w14:textId="77777777">
            <w:r>
              <w:br w:type="page"/>
            </w:r>
          </w:p>
          <w:p w:rsidR="0040481C" w:rsidP="00C1073B" w:rsidRDefault="0040481C" w14:paraId="5704CF53" w14:textId="77777777"/>
          <w:p w:rsidR="0040481C" w:rsidP="00C1073B" w:rsidRDefault="0040481C" w14:paraId="6E928FA5" w14:textId="77777777"/>
        </w:tc>
        <w:tc>
          <w:tcPr>
            <w:tcW w:w="4915" w:type="dxa"/>
            <w:gridSpan w:val="3"/>
            <w:tcMar/>
          </w:tcPr>
          <w:p w:rsidR="0040481C" w:rsidP="00C1073B" w:rsidRDefault="0040481C" w14:paraId="079DADBF" w14:textId="77777777"/>
          <w:p w:rsidR="0040481C" w:rsidP="00C1073B" w:rsidRDefault="0040481C" w14:paraId="471F3527" w14:textId="77777777"/>
          <w:p w:rsidR="0040481C" w:rsidP="00C1073B" w:rsidRDefault="0040481C" w14:paraId="1346FEEC" w14:textId="77777777"/>
          <w:p w:rsidR="0040481C" w:rsidP="00C1073B" w:rsidRDefault="0040481C" w14:paraId="25AE70D6" w14:textId="77777777"/>
          <w:p w:rsidR="0040481C" w:rsidP="00C1073B" w:rsidRDefault="0040481C" w14:paraId="302B9810" w14:textId="77777777"/>
          <w:p w:rsidR="0040481C" w:rsidP="00C1073B" w:rsidRDefault="0040481C" w14:paraId="13755AE2" w14:textId="77777777"/>
        </w:tc>
        <w:tc>
          <w:tcPr>
            <w:tcW w:w="5149" w:type="dxa"/>
            <w:gridSpan w:val="2"/>
            <w:tcMar/>
          </w:tcPr>
          <w:p w:rsidR="0040481C" w:rsidP="00C1073B" w:rsidRDefault="0040481C" w14:paraId="182C4501" w14:textId="77777777"/>
          <w:p w:rsidR="0040481C" w:rsidP="00C1073B" w:rsidRDefault="0040481C" w14:paraId="755FF3FA" w14:textId="77777777"/>
        </w:tc>
      </w:tr>
    </w:tbl>
    <w:p w:rsidR="0040481C" w:rsidP="0004731E" w:rsidRDefault="0040481C" w14:paraId="172667A8" w14:textId="77777777"/>
    <w:sectPr w:rsidR="0040481C" w:rsidSect="00D540FD">
      <w:footerReference w:type="default" r:id="rId1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FC2" w:rsidP="00CD68B1" w:rsidRDefault="00874FC2" w14:paraId="2A114816" w14:textId="77777777">
      <w:r>
        <w:separator/>
      </w:r>
    </w:p>
  </w:endnote>
  <w:endnote w:type="continuationSeparator" w:id="0">
    <w:p w:rsidR="00874FC2" w:rsidP="00CD68B1" w:rsidRDefault="00874FC2" w14:paraId="546A76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47670"/>
      <w:docPartObj>
        <w:docPartGallery w:val="Page Numbers (Bottom of Page)"/>
        <w:docPartUnique/>
      </w:docPartObj>
    </w:sdtPr>
    <w:sdtEndPr>
      <w:rPr>
        <w:noProof/>
      </w:rPr>
    </w:sdtEndPr>
    <w:sdtContent>
      <w:p w:rsidR="00874FC2" w:rsidRDefault="00874FC2" w14:paraId="2F46C555" w14:textId="46728E1D">
        <w:pPr>
          <w:pStyle w:val="Footer"/>
        </w:pPr>
        <w:r>
          <w:fldChar w:fldCharType="begin"/>
        </w:r>
        <w:r>
          <w:instrText xml:space="preserve"> PAGE   \* MERGEFORMAT </w:instrText>
        </w:r>
        <w:r>
          <w:fldChar w:fldCharType="separate"/>
        </w:r>
        <w:r w:rsidR="00B419B0">
          <w:rPr>
            <w:noProof/>
          </w:rPr>
          <w:t>3</w:t>
        </w:r>
        <w:r>
          <w:rPr>
            <w:noProof/>
          </w:rPr>
          <w:fldChar w:fldCharType="end"/>
        </w:r>
      </w:p>
    </w:sdtContent>
  </w:sdt>
  <w:p w:rsidR="00874FC2" w:rsidRDefault="00874FC2" w14:paraId="490D1E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FC2" w:rsidP="00CD68B1" w:rsidRDefault="00874FC2" w14:paraId="251A9E2B" w14:textId="77777777">
      <w:r>
        <w:separator/>
      </w:r>
    </w:p>
  </w:footnote>
  <w:footnote w:type="continuationSeparator" w:id="0">
    <w:p w:rsidR="00874FC2" w:rsidP="00CD68B1" w:rsidRDefault="00874FC2" w14:paraId="74AA1D4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F4F"/>
    <w:multiLevelType w:val="hybridMultilevel"/>
    <w:tmpl w:val="06E4DA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503BD4"/>
    <w:multiLevelType w:val="hybridMultilevel"/>
    <w:tmpl w:val="D32E12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A203017"/>
    <w:multiLevelType w:val="hybridMultilevel"/>
    <w:tmpl w:val="605C25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F8D4B95"/>
    <w:multiLevelType w:val="hybridMultilevel"/>
    <w:tmpl w:val="C4AE01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694FC5"/>
    <w:multiLevelType w:val="hybridMultilevel"/>
    <w:tmpl w:val="006EB7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2891480"/>
    <w:multiLevelType w:val="hybridMultilevel"/>
    <w:tmpl w:val="E9BEE0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494351"/>
    <w:multiLevelType w:val="hybridMultilevel"/>
    <w:tmpl w:val="9C0C0F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B760E8F"/>
    <w:multiLevelType w:val="hybridMultilevel"/>
    <w:tmpl w:val="70A0391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CBC5632"/>
    <w:multiLevelType w:val="hybridMultilevel"/>
    <w:tmpl w:val="E48A28D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8CF2B6E"/>
    <w:multiLevelType w:val="hybridMultilevel"/>
    <w:tmpl w:val="123613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BD75E9F"/>
    <w:multiLevelType w:val="hybridMultilevel"/>
    <w:tmpl w:val="A4A848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1A22CCC"/>
    <w:multiLevelType w:val="hybridMultilevel"/>
    <w:tmpl w:val="739E158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3705729"/>
    <w:multiLevelType w:val="hybridMultilevel"/>
    <w:tmpl w:val="517C87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15" w15:restartNumberingAfterBreak="0">
    <w:nsid w:val="4E667017"/>
    <w:multiLevelType w:val="hybridMultilevel"/>
    <w:tmpl w:val="C8E8F6D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53DA2222"/>
    <w:multiLevelType w:val="hybridMultilevel"/>
    <w:tmpl w:val="E2C6427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55846B2D"/>
    <w:multiLevelType w:val="hybridMultilevel"/>
    <w:tmpl w:val="E2BE2A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6972260"/>
    <w:multiLevelType w:val="hybridMultilevel"/>
    <w:tmpl w:val="DBA8571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9AB3F3C"/>
    <w:multiLevelType w:val="hybridMultilevel"/>
    <w:tmpl w:val="3200B72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59E90013"/>
    <w:multiLevelType w:val="hybridMultilevel"/>
    <w:tmpl w:val="853E37F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E397BEC"/>
    <w:multiLevelType w:val="hybridMultilevel"/>
    <w:tmpl w:val="D5360B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73750D74"/>
    <w:multiLevelType w:val="hybridMultilevel"/>
    <w:tmpl w:val="1E88931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740F3BD3"/>
    <w:multiLevelType w:val="hybridMultilevel"/>
    <w:tmpl w:val="ACCA76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773C11D5"/>
    <w:multiLevelType w:val="hybridMultilevel"/>
    <w:tmpl w:val="D29C3A8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774B59B2"/>
    <w:multiLevelType w:val="hybridMultilevel"/>
    <w:tmpl w:val="A71A43D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B2B63AA"/>
    <w:multiLevelType w:val="hybridMultilevel"/>
    <w:tmpl w:val="983497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14"/>
  </w:num>
  <w:num w:numId="3">
    <w:abstractNumId w:val="0"/>
  </w:num>
  <w:num w:numId="4">
    <w:abstractNumId w:val="26"/>
  </w:num>
  <w:num w:numId="5">
    <w:abstractNumId w:val="3"/>
  </w:num>
  <w:num w:numId="6">
    <w:abstractNumId w:val="21"/>
  </w:num>
  <w:num w:numId="7">
    <w:abstractNumId w:val="6"/>
  </w:num>
  <w:num w:numId="8">
    <w:abstractNumId w:val="2"/>
  </w:num>
  <w:num w:numId="9">
    <w:abstractNumId w:val="1"/>
  </w:num>
  <w:num w:numId="10">
    <w:abstractNumId w:val="23"/>
  </w:num>
  <w:num w:numId="11">
    <w:abstractNumId w:val="17"/>
  </w:num>
  <w:num w:numId="12">
    <w:abstractNumId w:val="12"/>
  </w:num>
  <w:num w:numId="13">
    <w:abstractNumId w:val="19"/>
  </w:num>
  <w:num w:numId="14">
    <w:abstractNumId w:val="9"/>
  </w:num>
  <w:num w:numId="15">
    <w:abstractNumId w:val="8"/>
  </w:num>
  <w:num w:numId="16">
    <w:abstractNumId w:val="7"/>
  </w:num>
  <w:num w:numId="17">
    <w:abstractNumId w:val="25"/>
  </w:num>
  <w:num w:numId="18">
    <w:abstractNumId w:val="13"/>
  </w:num>
  <w:num w:numId="19">
    <w:abstractNumId w:val="15"/>
  </w:num>
  <w:num w:numId="20">
    <w:abstractNumId w:val="11"/>
  </w:num>
  <w:num w:numId="21">
    <w:abstractNumId w:val="20"/>
  </w:num>
  <w:num w:numId="22">
    <w:abstractNumId w:val="24"/>
  </w:num>
  <w:num w:numId="23">
    <w:abstractNumId w:val="4"/>
  </w:num>
  <w:num w:numId="24">
    <w:abstractNumId w:val="18"/>
  </w:num>
  <w:num w:numId="25">
    <w:abstractNumId w:val="16"/>
  </w:num>
  <w:num w:numId="26">
    <w:abstractNumId w:val="10"/>
  </w:num>
  <w:num w:numId="2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5663"/>
    <w:rsid w:val="000315F8"/>
    <w:rsid w:val="000420D4"/>
    <w:rsid w:val="00042824"/>
    <w:rsid w:val="0004399F"/>
    <w:rsid w:val="00045051"/>
    <w:rsid w:val="0004731E"/>
    <w:rsid w:val="000473C9"/>
    <w:rsid w:val="000501F0"/>
    <w:rsid w:val="00052324"/>
    <w:rsid w:val="000541C3"/>
    <w:rsid w:val="000557F9"/>
    <w:rsid w:val="00056755"/>
    <w:rsid w:val="0006219B"/>
    <w:rsid w:val="00063367"/>
    <w:rsid w:val="000716B2"/>
    <w:rsid w:val="0008032F"/>
    <w:rsid w:val="00082DA2"/>
    <w:rsid w:val="00094502"/>
    <w:rsid w:val="000A1D08"/>
    <w:rsid w:val="000A25FC"/>
    <w:rsid w:val="000B021D"/>
    <w:rsid w:val="000B25ED"/>
    <w:rsid w:val="000B5413"/>
    <w:rsid w:val="000C37C2"/>
    <w:rsid w:val="000C4CF8"/>
    <w:rsid w:val="000D0B47"/>
    <w:rsid w:val="000D480D"/>
    <w:rsid w:val="000D6B74"/>
    <w:rsid w:val="000D7ED1"/>
    <w:rsid w:val="000E4243"/>
    <w:rsid w:val="000F1B4B"/>
    <w:rsid w:val="001137CF"/>
    <w:rsid w:val="00117186"/>
    <w:rsid w:val="00121D72"/>
    <w:rsid w:val="001247F5"/>
    <w:rsid w:val="00125340"/>
    <w:rsid w:val="00125BA7"/>
    <w:rsid w:val="0012617A"/>
    <w:rsid w:val="00131CA9"/>
    <w:rsid w:val="00140203"/>
    <w:rsid w:val="0014171B"/>
    <w:rsid w:val="00142C04"/>
    <w:rsid w:val="001533A8"/>
    <w:rsid w:val="001562AA"/>
    <w:rsid w:val="001849D6"/>
    <w:rsid w:val="0019689E"/>
    <w:rsid w:val="001B6668"/>
    <w:rsid w:val="001B68E5"/>
    <w:rsid w:val="001B794A"/>
    <w:rsid w:val="001C0BA5"/>
    <w:rsid w:val="001C686D"/>
    <w:rsid w:val="001E7B91"/>
    <w:rsid w:val="001F0681"/>
    <w:rsid w:val="001F24E4"/>
    <w:rsid w:val="00201D7A"/>
    <w:rsid w:val="00204C08"/>
    <w:rsid w:val="00207383"/>
    <w:rsid w:val="002103FC"/>
    <w:rsid w:val="0021476D"/>
    <w:rsid w:val="002301D3"/>
    <w:rsid w:val="00232CF5"/>
    <w:rsid w:val="0023638A"/>
    <w:rsid w:val="00240C26"/>
    <w:rsid w:val="00240F98"/>
    <w:rsid w:val="00245040"/>
    <w:rsid w:val="00247342"/>
    <w:rsid w:val="00254A66"/>
    <w:rsid w:val="002557B3"/>
    <w:rsid w:val="00257811"/>
    <w:rsid w:val="00262114"/>
    <w:rsid w:val="002622B6"/>
    <w:rsid w:val="002664EF"/>
    <w:rsid w:val="00266E95"/>
    <w:rsid w:val="00267F85"/>
    <w:rsid w:val="0027042F"/>
    <w:rsid w:val="00275F57"/>
    <w:rsid w:val="00276AC7"/>
    <w:rsid w:val="00282846"/>
    <w:rsid w:val="002856C3"/>
    <w:rsid w:val="00292311"/>
    <w:rsid w:val="002946EA"/>
    <w:rsid w:val="002951D5"/>
    <w:rsid w:val="002954A6"/>
    <w:rsid w:val="002962F2"/>
    <w:rsid w:val="00296746"/>
    <w:rsid w:val="002A0052"/>
    <w:rsid w:val="002A1063"/>
    <w:rsid w:val="002A1E8E"/>
    <w:rsid w:val="002A3E8D"/>
    <w:rsid w:val="002B3394"/>
    <w:rsid w:val="002B493C"/>
    <w:rsid w:val="002D0A33"/>
    <w:rsid w:val="002D0E0B"/>
    <w:rsid w:val="002D22A0"/>
    <w:rsid w:val="002D3930"/>
    <w:rsid w:val="002D6632"/>
    <w:rsid w:val="002E14F4"/>
    <w:rsid w:val="002E5A4D"/>
    <w:rsid w:val="002E686F"/>
    <w:rsid w:val="002F6FB5"/>
    <w:rsid w:val="0031315C"/>
    <w:rsid w:val="00320C3A"/>
    <w:rsid w:val="00327537"/>
    <w:rsid w:val="00337056"/>
    <w:rsid w:val="00351952"/>
    <w:rsid w:val="00352B4D"/>
    <w:rsid w:val="00355549"/>
    <w:rsid w:val="003627D4"/>
    <w:rsid w:val="00366499"/>
    <w:rsid w:val="0037347D"/>
    <w:rsid w:val="00380587"/>
    <w:rsid w:val="003822C1"/>
    <w:rsid w:val="00383B03"/>
    <w:rsid w:val="00390402"/>
    <w:rsid w:val="003957BD"/>
    <w:rsid w:val="003961A3"/>
    <w:rsid w:val="00396A54"/>
    <w:rsid w:val="003B15A7"/>
    <w:rsid w:val="003B4E89"/>
    <w:rsid w:val="003B5C5D"/>
    <w:rsid w:val="003B6371"/>
    <w:rsid w:val="003C553A"/>
    <w:rsid w:val="003C79F6"/>
    <w:rsid w:val="003D107D"/>
    <w:rsid w:val="003D2143"/>
    <w:rsid w:val="003F33CE"/>
    <w:rsid w:val="003F7BE2"/>
    <w:rsid w:val="004029AD"/>
    <w:rsid w:val="00402EED"/>
    <w:rsid w:val="0040481C"/>
    <w:rsid w:val="00405FB9"/>
    <w:rsid w:val="004107D2"/>
    <w:rsid w:val="00410D4D"/>
    <w:rsid w:val="00413512"/>
    <w:rsid w:val="004140B3"/>
    <w:rsid w:val="00415C4D"/>
    <w:rsid w:val="00423264"/>
    <w:rsid w:val="004237F7"/>
    <w:rsid w:val="00424F85"/>
    <w:rsid w:val="004271CC"/>
    <w:rsid w:val="00435936"/>
    <w:rsid w:val="00456ABA"/>
    <w:rsid w:val="00463008"/>
    <w:rsid w:val="004642B2"/>
    <w:rsid w:val="004642BC"/>
    <w:rsid w:val="004667CF"/>
    <w:rsid w:val="004667DB"/>
    <w:rsid w:val="00474D1B"/>
    <w:rsid w:val="00481041"/>
    <w:rsid w:val="004830F7"/>
    <w:rsid w:val="0049188F"/>
    <w:rsid w:val="00492683"/>
    <w:rsid w:val="00496D7D"/>
    <w:rsid w:val="004A3336"/>
    <w:rsid w:val="004B3079"/>
    <w:rsid w:val="004B3C35"/>
    <w:rsid w:val="004B42C0"/>
    <w:rsid w:val="004C167A"/>
    <w:rsid w:val="004C5467"/>
    <w:rsid w:val="004D053F"/>
    <w:rsid w:val="004D3FC1"/>
    <w:rsid w:val="004E5349"/>
    <w:rsid w:val="004E5B85"/>
    <w:rsid w:val="004F25F5"/>
    <w:rsid w:val="004F36D5"/>
    <w:rsid w:val="004F6468"/>
    <w:rsid w:val="00501685"/>
    <w:rsid w:val="00503380"/>
    <w:rsid w:val="005100FD"/>
    <w:rsid w:val="00516B9A"/>
    <w:rsid w:val="00523FC3"/>
    <w:rsid w:val="00530007"/>
    <w:rsid w:val="00540101"/>
    <w:rsid w:val="0054010B"/>
    <w:rsid w:val="00540319"/>
    <w:rsid w:val="00541F7B"/>
    <w:rsid w:val="00557E19"/>
    <w:rsid w:val="00557E9F"/>
    <w:rsid w:val="00560548"/>
    <w:rsid w:val="0056652E"/>
    <w:rsid w:val="005710AB"/>
    <w:rsid w:val="00582A8B"/>
    <w:rsid w:val="005832BE"/>
    <w:rsid w:val="0058583E"/>
    <w:rsid w:val="0059156F"/>
    <w:rsid w:val="00597346"/>
    <w:rsid w:val="005A04D4"/>
    <w:rsid w:val="005A25B5"/>
    <w:rsid w:val="005A3451"/>
    <w:rsid w:val="005B0971"/>
    <w:rsid w:val="005B25B8"/>
    <w:rsid w:val="005D06F3"/>
    <w:rsid w:val="005D4D55"/>
    <w:rsid w:val="005E2CF9"/>
    <w:rsid w:val="005E54F3"/>
    <w:rsid w:val="005F288E"/>
    <w:rsid w:val="005F337C"/>
    <w:rsid w:val="00601130"/>
    <w:rsid w:val="00603778"/>
    <w:rsid w:val="00607B95"/>
    <w:rsid w:val="00611495"/>
    <w:rsid w:val="00620176"/>
    <w:rsid w:val="00626887"/>
    <w:rsid w:val="006268AC"/>
    <w:rsid w:val="00630044"/>
    <w:rsid w:val="00630BE0"/>
    <w:rsid w:val="00630D2E"/>
    <w:rsid w:val="00636313"/>
    <w:rsid w:val="00636F61"/>
    <w:rsid w:val="00644B48"/>
    <w:rsid w:val="006529FC"/>
    <w:rsid w:val="00662569"/>
    <w:rsid w:val="00663A06"/>
    <w:rsid w:val="00664181"/>
    <w:rsid w:val="00672C5B"/>
    <w:rsid w:val="00675602"/>
    <w:rsid w:val="00677310"/>
    <w:rsid w:val="006830A9"/>
    <w:rsid w:val="00683A3C"/>
    <w:rsid w:val="006862AE"/>
    <w:rsid w:val="00687893"/>
    <w:rsid w:val="00691618"/>
    <w:rsid w:val="00693581"/>
    <w:rsid w:val="006A0512"/>
    <w:rsid w:val="006A1898"/>
    <w:rsid w:val="006B358C"/>
    <w:rsid w:val="006B40EC"/>
    <w:rsid w:val="006C7C85"/>
    <w:rsid w:val="006D447D"/>
    <w:rsid w:val="006D5E63"/>
    <w:rsid w:val="006E6C0F"/>
    <w:rsid w:val="006F0B6A"/>
    <w:rsid w:val="006F2883"/>
    <w:rsid w:val="006F504C"/>
    <w:rsid w:val="007005A0"/>
    <w:rsid w:val="00700CA9"/>
    <w:rsid w:val="00710115"/>
    <w:rsid w:val="0071303A"/>
    <w:rsid w:val="00717858"/>
    <w:rsid w:val="00721732"/>
    <w:rsid w:val="00723682"/>
    <w:rsid w:val="00724400"/>
    <w:rsid w:val="007335B7"/>
    <w:rsid w:val="00737218"/>
    <w:rsid w:val="0074398A"/>
    <w:rsid w:val="00743BF3"/>
    <w:rsid w:val="00743E26"/>
    <w:rsid w:val="00746605"/>
    <w:rsid w:val="00755799"/>
    <w:rsid w:val="00765EFB"/>
    <w:rsid w:val="00766387"/>
    <w:rsid w:val="00767D88"/>
    <w:rsid w:val="00767E1D"/>
    <w:rsid w:val="00771A51"/>
    <w:rsid w:val="0077793D"/>
    <w:rsid w:val="00796478"/>
    <w:rsid w:val="00797116"/>
    <w:rsid w:val="007A2742"/>
    <w:rsid w:val="007B141B"/>
    <w:rsid w:val="007B228E"/>
    <w:rsid w:val="007B4E29"/>
    <w:rsid w:val="007B786A"/>
    <w:rsid w:val="007C2B91"/>
    <w:rsid w:val="007C2CCF"/>
    <w:rsid w:val="007C4F4A"/>
    <w:rsid w:val="007C749E"/>
    <w:rsid w:val="007D1117"/>
    <w:rsid w:val="007D142B"/>
    <w:rsid w:val="007D761D"/>
    <w:rsid w:val="007F271A"/>
    <w:rsid w:val="007F358A"/>
    <w:rsid w:val="007F3C16"/>
    <w:rsid w:val="007F492D"/>
    <w:rsid w:val="00800578"/>
    <w:rsid w:val="00800B54"/>
    <w:rsid w:val="00805A04"/>
    <w:rsid w:val="008117B1"/>
    <w:rsid w:val="00825CF9"/>
    <w:rsid w:val="00827203"/>
    <w:rsid w:val="00836CD8"/>
    <w:rsid w:val="0084331C"/>
    <w:rsid w:val="0084389C"/>
    <w:rsid w:val="00845265"/>
    <w:rsid w:val="00847674"/>
    <w:rsid w:val="008476D8"/>
    <w:rsid w:val="0085024F"/>
    <w:rsid w:val="00852EA2"/>
    <w:rsid w:val="00856111"/>
    <w:rsid w:val="00863790"/>
    <w:rsid w:val="00864593"/>
    <w:rsid w:val="00865C19"/>
    <w:rsid w:val="00866653"/>
    <w:rsid w:val="00874FC2"/>
    <w:rsid w:val="0088412D"/>
    <w:rsid w:val="00887C1F"/>
    <w:rsid w:val="00891BCA"/>
    <w:rsid w:val="008A221C"/>
    <w:rsid w:val="008A2374"/>
    <w:rsid w:val="008A6610"/>
    <w:rsid w:val="008B2432"/>
    <w:rsid w:val="008B678D"/>
    <w:rsid w:val="008B7FE5"/>
    <w:rsid w:val="008C046C"/>
    <w:rsid w:val="008C10E9"/>
    <w:rsid w:val="008D4A97"/>
    <w:rsid w:val="008D58CE"/>
    <w:rsid w:val="008D6145"/>
    <w:rsid w:val="008E364E"/>
    <w:rsid w:val="008E64E9"/>
    <w:rsid w:val="008F0F73"/>
    <w:rsid w:val="008F69EC"/>
    <w:rsid w:val="009021E8"/>
    <w:rsid w:val="00906A0F"/>
    <w:rsid w:val="00906C23"/>
    <w:rsid w:val="009079EE"/>
    <w:rsid w:val="0091026F"/>
    <w:rsid w:val="00914D6D"/>
    <w:rsid w:val="00915380"/>
    <w:rsid w:val="00917D70"/>
    <w:rsid w:val="009242F1"/>
    <w:rsid w:val="00925121"/>
    <w:rsid w:val="0094076F"/>
    <w:rsid w:val="00942B3B"/>
    <w:rsid w:val="0095021D"/>
    <w:rsid w:val="00950496"/>
    <w:rsid w:val="009547ED"/>
    <w:rsid w:val="00964D14"/>
    <w:rsid w:val="00972129"/>
    <w:rsid w:val="00992C5E"/>
    <w:rsid w:val="00993382"/>
    <w:rsid w:val="009D4B46"/>
    <w:rsid w:val="009E2ABD"/>
    <w:rsid w:val="009E355C"/>
    <w:rsid w:val="009E7A9D"/>
    <w:rsid w:val="009F1341"/>
    <w:rsid w:val="009F3F19"/>
    <w:rsid w:val="009F480D"/>
    <w:rsid w:val="00A00036"/>
    <w:rsid w:val="00A131F6"/>
    <w:rsid w:val="00A13FBB"/>
    <w:rsid w:val="00A24C51"/>
    <w:rsid w:val="00A32773"/>
    <w:rsid w:val="00A33F73"/>
    <w:rsid w:val="00A37195"/>
    <w:rsid w:val="00A37D2D"/>
    <w:rsid w:val="00A439AF"/>
    <w:rsid w:val="00A57107"/>
    <w:rsid w:val="00A57927"/>
    <w:rsid w:val="00A60ECF"/>
    <w:rsid w:val="00A6273A"/>
    <w:rsid w:val="00A6366C"/>
    <w:rsid w:val="00A673C9"/>
    <w:rsid w:val="00A67F8A"/>
    <w:rsid w:val="00A72EE1"/>
    <w:rsid w:val="00A77153"/>
    <w:rsid w:val="00A8709B"/>
    <w:rsid w:val="00A9314A"/>
    <w:rsid w:val="00AA7DD8"/>
    <w:rsid w:val="00AB544D"/>
    <w:rsid w:val="00AB5B2A"/>
    <w:rsid w:val="00AB5FA7"/>
    <w:rsid w:val="00AC7F82"/>
    <w:rsid w:val="00AE66C2"/>
    <w:rsid w:val="00AE7238"/>
    <w:rsid w:val="00AE77EC"/>
    <w:rsid w:val="00AE78F2"/>
    <w:rsid w:val="00B01C9A"/>
    <w:rsid w:val="00B05DD7"/>
    <w:rsid w:val="00B06957"/>
    <w:rsid w:val="00B13714"/>
    <w:rsid w:val="00B17B33"/>
    <w:rsid w:val="00B23058"/>
    <w:rsid w:val="00B23101"/>
    <w:rsid w:val="00B25B9D"/>
    <w:rsid w:val="00B31AA4"/>
    <w:rsid w:val="00B3409B"/>
    <w:rsid w:val="00B369C7"/>
    <w:rsid w:val="00B36BB9"/>
    <w:rsid w:val="00B419B0"/>
    <w:rsid w:val="00B44A21"/>
    <w:rsid w:val="00B44BD8"/>
    <w:rsid w:val="00B44E17"/>
    <w:rsid w:val="00B55BC5"/>
    <w:rsid w:val="00B60E7C"/>
    <w:rsid w:val="00B612AA"/>
    <w:rsid w:val="00B63631"/>
    <w:rsid w:val="00B668B6"/>
    <w:rsid w:val="00B7195B"/>
    <w:rsid w:val="00B72939"/>
    <w:rsid w:val="00B80272"/>
    <w:rsid w:val="00B8470C"/>
    <w:rsid w:val="00B9382E"/>
    <w:rsid w:val="00B93B28"/>
    <w:rsid w:val="00BA22FF"/>
    <w:rsid w:val="00BA3C3E"/>
    <w:rsid w:val="00BC0FB2"/>
    <w:rsid w:val="00BC54E1"/>
    <w:rsid w:val="00BC6F7C"/>
    <w:rsid w:val="00BC7733"/>
    <w:rsid w:val="00BD0524"/>
    <w:rsid w:val="00BD2DB9"/>
    <w:rsid w:val="00BE3670"/>
    <w:rsid w:val="00BE4E6C"/>
    <w:rsid w:val="00BE5BCA"/>
    <w:rsid w:val="00C00F3C"/>
    <w:rsid w:val="00C04C4C"/>
    <w:rsid w:val="00C05087"/>
    <w:rsid w:val="00C068B2"/>
    <w:rsid w:val="00C102E1"/>
    <w:rsid w:val="00C1073B"/>
    <w:rsid w:val="00C14FAE"/>
    <w:rsid w:val="00C20778"/>
    <w:rsid w:val="00C32D5C"/>
    <w:rsid w:val="00C34113"/>
    <w:rsid w:val="00C35120"/>
    <w:rsid w:val="00C416E8"/>
    <w:rsid w:val="00C425F4"/>
    <w:rsid w:val="00C46C80"/>
    <w:rsid w:val="00C50221"/>
    <w:rsid w:val="00C50A74"/>
    <w:rsid w:val="00C7020B"/>
    <w:rsid w:val="00C70B05"/>
    <w:rsid w:val="00C73995"/>
    <w:rsid w:val="00C74BCC"/>
    <w:rsid w:val="00C77968"/>
    <w:rsid w:val="00C8030B"/>
    <w:rsid w:val="00C92493"/>
    <w:rsid w:val="00C93679"/>
    <w:rsid w:val="00C96367"/>
    <w:rsid w:val="00CA17ED"/>
    <w:rsid w:val="00CA1AF5"/>
    <w:rsid w:val="00CB70E4"/>
    <w:rsid w:val="00CB76BA"/>
    <w:rsid w:val="00CD2230"/>
    <w:rsid w:val="00CD68B1"/>
    <w:rsid w:val="00CD6BEB"/>
    <w:rsid w:val="00CE1584"/>
    <w:rsid w:val="00CE78C3"/>
    <w:rsid w:val="00CE7D55"/>
    <w:rsid w:val="00CF02DE"/>
    <w:rsid w:val="00CF1B9B"/>
    <w:rsid w:val="00D11A2D"/>
    <w:rsid w:val="00D17B9A"/>
    <w:rsid w:val="00D21D90"/>
    <w:rsid w:val="00D309A5"/>
    <w:rsid w:val="00D35464"/>
    <w:rsid w:val="00D370F4"/>
    <w:rsid w:val="00D4662A"/>
    <w:rsid w:val="00D46E95"/>
    <w:rsid w:val="00D504EA"/>
    <w:rsid w:val="00D51EA2"/>
    <w:rsid w:val="00D52757"/>
    <w:rsid w:val="00D540FD"/>
    <w:rsid w:val="00D54270"/>
    <w:rsid w:val="00D60486"/>
    <w:rsid w:val="00D7634A"/>
    <w:rsid w:val="00D775D5"/>
    <w:rsid w:val="00D77601"/>
    <w:rsid w:val="00D77AD1"/>
    <w:rsid w:val="00D82EF5"/>
    <w:rsid w:val="00D8454C"/>
    <w:rsid w:val="00D93F53"/>
    <w:rsid w:val="00D93F5E"/>
    <w:rsid w:val="00D9429A"/>
    <w:rsid w:val="00DA688E"/>
    <w:rsid w:val="00DC3F30"/>
    <w:rsid w:val="00DD4DB0"/>
    <w:rsid w:val="00DE0E5D"/>
    <w:rsid w:val="00DE33BF"/>
    <w:rsid w:val="00DE40C3"/>
    <w:rsid w:val="00DE47E2"/>
    <w:rsid w:val="00DE6D76"/>
    <w:rsid w:val="00DF76AB"/>
    <w:rsid w:val="00E04EE8"/>
    <w:rsid w:val="00E106F9"/>
    <w:rsid w:val="00E20F63"/>
    <w:rsid w:val="00E33DD2"/>
    <w:rsid w:val="00E34A8F"/>
    <w:rsid w:val="00E354EA"/>
    <w:rsid w:val="00E35628"/>
    <w:rsid w:val="00E421A9"/>
    <w:rsid w:val="00E5066A"/>
    <w:rsid w:val="00E52DBA"/>
    <w:rsid w:val="00E64059"/>
    <w:rsid w:val="00E75A38"/>
    <w:rsid w:val="00E83FC2"/>
    <w:rsid w:val="00E865E4"/>
    <w:rsid w:val="00E93738"/>
    <w:rsid w:val="00E95B4D"/>
    <w:rsid w:val="00E96E48"/>
    <w:rsid w:val="00EA0D01"/>
    <w:rsid w:val="00EB090F"/>
    <w:rsid w:val="00EB1D97"/>
    <w:rsid w:val="00EB7216"/>
    <w:rsid w:val="00ED0F8C"/>
    <w:rsid w:val="00ED4FC1"/>
    <w:rsid w:val="00EE1A65"/>
    <w:rsid w:val="00EE4D95"/>
    <w:rsid w:val="00EE50D0"/>
    <w:rsid w:val="00EF2A09"/>
    <w:rsid w:val="00EF2C1C"/>
    <w:rsid w:val="00F129A3"/>
    <w:rsid w:val="00F148B0"/>
    <w:rsid w:val="00F15ADD"/>
    <w:rsid w:val="00F25DF2"/>
    <w:rsid w:val="00F343EC"/>
    <w:rsid w:val="00F3466F"/>
    <w:rsid w:val="00F359FE"/>
    <w:rsid w:val="00F36081"/>
    <w:rsid w:val="00F36497"/>
    <w:rsid w:val="00F367C9"/>
    <w:rsid w:val="00F37118"/>
    <w:rsid w:val="00F50653"/>
    <w:rsid w:val="00F5253F"/>
    <w:rsid w:val="00F530B8"/>
    <w:rsid w:val="00F54E2A"/>
    <w:rsid w:val="00F55645"/>
    <w:rsid w:val="00F55DE6"/>
    <w:rsid w:val="00F61904"/>
    <w:rsid w:val="00F62049"/>
    <w:rsid w:val="00F64B25"/>
    <w:rsid w:val="00F71231"/>
    <w:rsid w:val="00F83287"/>
    <w:rsid w:val="00F84A60"/>
    <w:rsid w:val="00F85CBD"/>
    <w:rsid w:val="00F872EA"/>
    <w:rsid w:val="00F87EC9"/>
    <w:rsid w:val="00F93C25"/>
    <w:rsid w:val="00F9458B"/>
    <w:rsid w:val="00F970BA"/>
    <w:rsid w:val="00FA7372"/>
    <w:rsid w:val="00FB153F"/>
    <w:rsid w:val="00FB223A"/>
    <w:rsid w:val="00FB2447"/>
    <w:rsid w:val="00FC53E1"/>
    <w:rsid w:val="00FC6354"/>
    <w:rsid w:val="00FC6FA0"/>
    <w:rsid w:val="00FD7204"/>
    <w:rsid w:val="00FE3FB3"/>
    <w:rsid w:val="00FF22CB"/>
    <w:rsid w:val="00FF6FD1"/>
    <w:rsid w:val="037151BF"/>
    <w:rsid w:val="0377E4F4"/>
    <w:rsid w:val="08A2B783"/>
    <w:rsid w:val="0E112E02"/>
    <w:rsid w:val="0F5216F0"/>
    <w:rsid w:val="1058BE6C"/>
    <w:rsid w:val="156FF78E"/>
    <w:rsid w:val="16D4967E"/>
    <w:rsid w:val="1779BB5C"/>
    <w:rsid w:val="1816A239"/>
    <w:rsid w:val="1892A59C"/>
    <w:rsid w:val="1A99DDB0"/>
    <w:rsid w:val="1BD38880"/>
    <w:rsid w:val="21397B4A"/>
    <w:rsid w:val="21E4A6CC"/>
    <w:rsid w:val="24900BF3"/>
    <w:rsid w:val="256CEC1E"/>
    <w:rsid w:val="2B07298F"/>
    <w:rsid w:val="2D61F1D7"/>
    <w:rsid w:val="3099C3F1"/>
    <w:rsid w:val="322F2774"/>
    <w:rsid w:val="345EBDA8"/>
    <w:rsid w:val="3546376F"/>
    <w:rsid w:val="3AEC5E60"/>
    <w:rsid w:val="437BF108"/>
    <w:rsid w:val="50D8F7F3"/>
    <w:rsid w:val="59783FDE"/>
    <w:rsid w:val="5E75BDEA"/>
    <w:rsid w:val="6862CF11"/>
    <w:rsid w:val="71864A0F"/>
    <w:rsid w:val="750A07BA"/>
    <w:rsid w:val="782F9B36"/>
    <w:rsid w:val="7D818191"/>
    <w:rsid w:val="7EF4A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A114AF"/>
  <w15:docId w15:val="{C1E05FDF-4308-40C3-8031-BE925E93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hAnsi="Arial" w:eastAsia="Times New Roman" w:cs="Times New Roman"/>
      <w:b/>
      <w:color w:val="104F75"/>
      <w:sz w:val="36"/>
      <w:szCs w:val="24"/>
      <w:lang w:eastAsia="en-GB"/>
    </w:rPr>
  </w:style>
  <w:style w:type="paragraph" w:styleId="Heading4">
    <w:name w:val="heading 4"/>
    <w:basedOn w:val="Normal"/>
    <w:next w:val="Normal"/>
    <w:link w:val="Heading4Char"/>
    <w:uiPriority w:val="9"/>
    <w:semiHidden/>
    <w:unhideWhenUsed/>
    <w:qFormat/>
    <w:rsid w:val="00413512"/>
    <w:pPr>
      <w:keepNext/>
      <w:keepLines/>
      <w:spacing w:before="4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sid w:val="00B80272"/>
    <w:rPr>
      <w:rFonts w:ascii="Arial" w:hAnsi="Arial" w:eastAsia="Times New Roman"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styleId="CommentTextChar" w:customStyle="1">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styleId="CommentSubjectChar" w:customStyle="1">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styleId="BalloonTextChar" w:customStyle="1">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styleId="HeaderChar" w:customStyle="1">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styleId="FooterChar" w:customStyle="1">
    <w:name w:val="Footer Char"/>
    <w:basedOn w:val="DefaultParagraphFont"/>
    <w:link w:val="Footer"/>
    <w:uiPriority w:val="99"/>
    <w:rsid w:val="00CD68B1"/>
  </w:style>
  <w:style w:type="paragraph" w:styleId="Default" w:customStyle="1">
    <w:name w:val="Default"/>
    <w:rsid w:val="00CD68B1"/>
    <w:pPr>
      <w:autoSpaceDE w:val="0"/>
      <w:autoSpaceDN w:val="0"/>
      <w:adjustRightInd w:val="0"/>
      <w:spacing w:after="0" w:line="240" w:lineRule="auto"/>
    </w:pPr>
    <w:rPr>
      <w:rFonts w:ascii="Arial" w:hAnsi="Arial" w:cs="Arial"/>
      <w:color w:val="000000"/>
      <w:sz w:val="24"/>
      <w:szCs w:val="24"/>
    </w:rPr>
  </w:style>
  <w:style w:type="paragraph" w:styleId="Logos" w:customStyle="1">
    <w:name w:val="Logos"/>
    <w:basedOn w:val="Normal"/>
    <w:link w:val="LogosChar"/>
    <w:rsid w:val="00262114"/>
    <w:pPr>
      <w:pageBreakBefore/>
      <w:widowControl w:val="0"/>
      <w:spacing w:after="240" w:line="288" w:lineRule="auto"/>
    </w:pPr>
    <w:rPr>
      <w:rFonts w:ascii="Arial" w:hAnsi="Arial" w:eastAsia="Times New Roman" w:cs="Times New Roman"/>
      <w:noProof/>
      <w:color w:val="0D0D0D" w:themeColor="text1" w:themeTint="F2"/>
      <w:sz w:val="24"/>
      <w:szCs w:val="24"/>
      <w:lang w:eastAsia="en-GB"/>
    </w:rPr>
  </w:style>
  <w:style w:type="character" w:styleId="LogosChar" w:customStyle="1">
    <w:name w:val="Logos Char"/>
    <w:basedOn w:val="DefaultParagraphFont"/>
    <w:link w:val="Logos"/>
    <w:rsid w:val="00262114"/>
    <w:rPr>
      <w:rFonts w:ascii="Arial" w:hAnsi="Arial" w:eastAsia="Times New Roman" w:cs="Times New Roman"/>
      <w:noProof/>
      <w:color w:val="0D0D0D" w:themeColor="text1" w:themeTint="F2"/>
      <w:sz w:val="24"/>
      <w:szCs w:val="24"/>
      <w:lang w:eastAsia="en-GB"/>
    </w:rPr>
  </w:style>
  <w:style w:type="paragraph" w:styleId="DfESOutNumbered" w:customStyle="1">
    <w:name w:val="DfESOutNumbered"/>
    <w:basedOn w:val="Normal"/>
    <w:link w:val="DfESOutNumberedChar"/>
    <w:rsid w:val="004B3C35"/>
    <w:pPr>
      <w:widowControl w:val="0"/>
      <w:numPr>
        <w:numId w:val="1"/>
      </w:numPr>
      <w:overflowPunct w:val="0"/>
      <w:autoSpaceDE w:val="0"/>
      <w:autoSpaceDN w:val="0"/>
      <w:adjustRightInd w:val="0"/>
      <w:spacing w:after="240"/>
      <w:textAlignment w:val="baseline"/>
    </w:pPr>
    <w:rPr>
      <w:rFonts w:ascii="Arial" w:hAnsi="Arial" w:eastAsia="Times New Roman" w:cs="Arial"/>
      <w:szCs w:val="20"/>
    </w:rPr>
  </w:style>
  <w:style w:type="character" w:styleId="DfESOutNumberedChar" w:customStyle="1">
    <w:name w:val="DfESOutNumbered Char"/>
    <w:basedOn w:val="LogosChar"/>
    <w:link w:val="DfESOutNumbered"/>
    <w:rsid w:val="004B3C35"/>
    <w:rPr>
      <w:rFonts w:ascii="Arial" w:hAnsi="Arial" w:eastAsia="Times New Roman" w:cs="Arial"/>
      <w:noProof/>
      <w:color w:val="0D0D0D" w:themeColor="text1" w:themeTint="F2"/>
      <w:sz w:val="24"/>
      <w:szCs w:val="20"/>
      <w:lang w:eastAsia="en-GB"/>
    </w:rPr>
  </w:style>
  <w:style w:type="paragraph" w:styleId="DeptBullets" w:customStyle="1">
    <w:name w:val="DeptBullets"/>
    <w:basedOn w:val="Normal"/>
    <w:link w:val="DeptBulletsChar"/>
    <w:rsid w:val="004B3C35"/>
    <w:pPr>
      <w:widowControl w:val="0"/>
      <w:numPr>
        <w:numId w:val="2"/>
      </w:numPr>
      <w:overflowPunct w:val="0"/>
      <w:autoSpaceDE w:val="0"/>
      <w:autoSpaceDN w:val="0"/>
      <w:adjustRightInd w:val="0"/>
      <w:spacing w:after="240"/>
      <w:textAlignment w:val="baseline"/>
    </w:pPr>
    <w:rPr>
      <w:rFonts w:ascii="Arial" w:hAnsi="Arial" w:eastAsia="Times New Roman" w:cs="Times New Roman"/>
      <w:sz w:val="24"/>
      <w:szCs w:val="20"/>
    </w:rPr>
  </w:style>
  <w:style w:type="character" w:styleId="DeptBulletsChar" w:customStyle="1">
    <w:name w:val="DeptBullets Char"/>
    <w:basedOn w:val="LogosChar"/>
    <w:link w:val="DeptBullets"/>
    <w:rsid w:val="004B3C35"/>
    <w:rPr>
      <w:rFonts w:ascii="Arial" w:hAnsi="Arial" w:eastAsia="Times New Roman" w:cs="Times New Roman"/>
      <w:noProof/>
      <w:color w:val="0D0D0D" w:themeColor="text1" w:themeTint="F2"/>
      <w:sz w:val="24"/>
      <w:szCs w:val="20"/>
      <w:lang w:eastAsia="en-GB"/>
    </w:rPr>
  </w:style>
  <w:style w:type="paragraph" w:styleId="NormalWeb">
    <w:name w:val="Normal (Web)"/>
    <w:basedOn w:val="Normal"/>
    <w:uiPriority w:val="99"/>
    <w:semiHidden/>
    <w:unhideWhenUsed/>
    <w:rsid w:val="00F5253F"/>
    <w:pPr>
      <w:spacing w:before="100" w:beforeAutospacing="1" w:after="100" w:afterAutospacing="1"/>
    </w:pPr>
    <w:rPr>
      <w:rFonts w:ascii="Times New Roman" w:hAnsi="Times New Roman" w:eastAsia="Times New Roman" w:cs="Times New Roman"/>
      <w:sz w:val="24"/>
      <w:szCs w:val="24"/>
      <w:lang w:eastAsia="en-GB"/>
    </w:rPr>
  </w:style>
  <w:style w:type="paragraph" w:styleId="TableParagraph" w:customStyle="1">
    <w:name w:val="Table Paragraph"/>
    <w:basedOn w:val="Normal"/>
    <w:uiPriority w:val="1"/>
    <w:qFormat/>
    <w:rsid w:val="00E83FC2"/>
    <w:pPr>
      <w:widowControl w:val="0"/>
      <w:autoSpaceDE w:val="0"/>
      <w:autoSpaceDN w:val="0"/>
      <w:spacing w:before="113"/>
      <w:ind w:left="609" w:hanging="360"/>
    </w:pPr>
    <w:rPr>
      <w:rFonts w:ascii="Century Gothic" w:hAnsi="Century Gothic" w:eastAsia="Century Gothic" w:cs="Century Gothic"/>
      <w:lang w:eastAsia="en-GB" w:bidi="en-GB"/>
    </w:rPr>
  </w:style>
  <w:style w:type="character" w:styleId="Heading4Char" w:customStyle="1">
    <w:name w:val="Heading 4 Char"/>
    <w:basedOn w:val="DefaultParagraphFont"/>
    <w:link w:val="Heading4"/>
    <w:uiPriority w:val="9"/>
    <w:semiHidden/>
    <w:rsid w:val="00413512"/>
    <w:rPr>
      <w:rFonts w:asciiTheme="majorHAnsi" w:hAnsiTheme="majorHAnsi" w:eastAsiaTheme="majorEastAsia"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969">
      <w:bodyDiv w:val="1"/>
      <w:marLeft w:val="0"/>
      <w:marRight w:val="0"/>
      <w:marTop w:val="0"/>
      <w:marBottom w:val="0"/>
      <w:divBdr>
        <w:top w:val="none" w:sz="0" w:space="0" w:color="auto"/>
        <w:left w:val="none" w:sz="0" w:space="0" w:color="auto"/>
        <w:bottom w:val="none" w:sz="0" w:space="0" w:color="auto"/>
        <w:right w:val="none" w:sz="0" w:space="0" w:color="auto"/>
      </w:divBdr>
    </w:div>
    <w:div w:id="356778911">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91512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BE3421"/>
    <w:rsid w:val="00BE3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E5E8C421-7B7A-44F8-B856-10A90FD4D0AA}">
  <ds:schemaRefs>
    <ds:schemaRef ds:uri="http://schemas.microsoft.com/office/2006/documentManagement/types"/>
    <ds:schemaRef ds:uri="http://schemas.microsoft.com/sharepoint/v3"/>
    <ds:schemaRef ds:uri="http://purl.org/dc/elements/1.1/"/>
    <ds:schemaRef ds:uri="b8cb3cbd-ce5c-4a72-9da4-9013f91c5903"/>
    <ds:schemaRef ds:uri="http://schemas.microsoft.com/office/infopath/2007/PartnerControls"/>
    <ds:schemaRef ds:uri="http://purl.org/dc/terms/"/>
    <ds:schemaRef ds:uri="http://schemas.microsoft.com/office/2006/metadata/properties"/>
    <ds:schemaRef ds:uri="http://schemas.openxmlformats.org/package/2006/metadata/core-properties"/>
    <ds:schemaRef ds:uri="62bda6d9-15dd-4797-9609-2d5e8913862c"/>
    <ds:schemaRef ds:uri="http://www.w3.org/XML/1998/namespace"/>
    <ds:schemaRef ds:uri="http://purl.org/dc/dcmitype/"/>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3AE093F4-B107-4B79-BD9D-38647B7CC5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template for statement of pupil premium strategy – primary schools</dc:title>
  <dc:subject/>
  <dc:creator>Danielle Mason</dc:creator>
  <keywords/>
  <dc:description/>
  <lastModifiedBy>Mrs E ARMITAGE</lastModifiedBy>
  <revision>18</revision>
  <lastPrinted>2021-03-11T10:08:00.0000000Z</lastPrinted>
  <dcterms:created xsi:type="dcterms:W3CDTF">2021-03-11T09:15:00.0000000Z</dcterms:created>
  <dcterms:modified xsi:type="dcterms:W3CDTF">2021-03-22T08:40:08.3801884Z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