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6B3BC" w14:textId="3E6F8580" w:rsidR="0024299B" w:rsidRDefault="0024299B" w:rsidP="0024299B">
      <w:r>
        <w:rPr>
          <w:noProof/>
          <w:lang w:eastAsia="en-GB"/>
        </w:rPr>
        <mc:AlternateContent>
          <mc:Choice Requires="wps">
            <w:drawing>
              <wp:anchor distT="0" distB="0" distL="114300" distR="114300" simplePos="0" relativeHeight="251622400" behindDoc="0" locked="0" layoutInCell="1" allowOverlap="1" wp14:anchorId="5EEB30A5" wp14:editId="576146C1">
                <wp:simplePos x="0" y="0"/>
                <wp:positionH relativeFrom="margin">
                  <wp:align>center</wp:align>
                </wp:positionH>
                <wp:positionV relativeFrom="paragraph">
                  <wp:posOffset>5080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3350FC" w14:textId="77777777" w:rsidR="0024299B" w:rsidRDefault="0024299B" w:rsidP="00006335">
                            <w:pPr>
                              <w:jc w:val="cente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King’s Meadow Academy</w:t>
                            </w:r>
                            <w:r w:rsidR="00006335" w:rsidRPr="00006335">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3E89E27" w14:textId="27E93DF2" w:rsidR="0024299B" w:rsidRDefault="00006335" w:rsidP="0024299B">
                            <w:pPr>
                              <w:jc w:val="cente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335">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Reading Newsletter</w:t>
                            </w:r>
                          </w:p>
                          <w:p w14:paraId="39FA324C" w14:textId="60F2B55B" w:rsidR="0024299B" w:rsidRPr="0024299B" w:rsidRDefault="0024299B" w:rsidP="0024299B">
                            <w:pPr>
                              <w:jc w:val="cente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Summer Term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EEB30A5" id="_x0000_t202" coordsize="21600,21600" o:spt="202" path="m,l,21600r21600,l21600,xe">
                <v:stroke joinstyle="miter"/>
                <v:path gradientshapeok="t" o:connecttype="rect"/>
              </v:shapetype>
              <v:shape id="Text Box 1" o:spid="_x0000_s1026" type="#_x0000_t202" style="position:absolute;margin-left:0;margin-top:.4pt;width:2in;height:2in;z-index:2516224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J4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" filled="f" stroked="f">
                <v:textbox style="mso-fit-shape-to-text:t">
                  <w:txbxContent>
                    <w:p w14:paraId="533350FC" w14:textId="77777777" w:rsidR="0024299B" w:rsidRDefault="0024299B" w:rsidP="00006335">
                      <w:pPr>
                        <w:jc w:val="cente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King’s Meadow Academy</w:t>
                      </w:r>
                      <w:r w:rsidR="00006335" w:rsidRPr="00006335">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3E89E27" w14:textId="27E93DF2" w:rsidR="0024299B" w:rsidRDefault="00006335" w:rsidP="0024299B">
                      <w:pPr>
                        <w:jc w:val="cente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335">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Reading Newsletter</w:t>
                      </w:r>
                    </w:p>
                    <w:p w14:paraId="39FA324C" w14:textId="60F2B55B" w:rsidR="0024299B" w:rsidRPr="0024299B" w:rsidRDefault="0024299B" w:rsidP="0024299B">
                      <w:pPr>
                        <w:jc w:val="cente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Summer Term</w:t>
                      </w:r>
                    </w:p>
                  </w:txbxContent>
                </v:textbox>
                <w10:wrap anchorx="margin"/>
              </v:shape>
            </w:pict>
          </mc:Fallback>
        </mc:AlternateContent>
      </w:r>
      <w:r>
        <w:rPr>
          <w:noProof/>
        </w:rPr>
        <w:drawing>
          <wp:anchor distT="0" distB="0" distL="114300" distR="114300" simplePos="0" relativeHeight="251687936" behindDoc="0" locked="0" layoutInCell="1" allowOverlap="1" wp14:anchorId="20353CDE" wp14:editId="403ADC68">
            <wp:simplePos x="0" y="0"/>
            <wp:positionH relativeFrom="margin">
              <wp:align>right</wp:align>
            </wp:positionH>
            <wp:positionV relativeFrom="paragraph">
              <wp:posOffset>-19050</wp:posOffset>
            </wp:positionV>
            <wp:extent cx="569595" cy="80010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9595" cy="8001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15BEFF2" wp14:editId="1B959FC2">
            <wp:extent cx="567055" cy="80454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055" cy="804545"/>
                    </a:xfrm>
                    <a:prstGeom prst="rect">
                      <a:avLst/>
                    </a:prstGeom>
                    <a:noFill/>
                  </pic:spPr>
                </pic:pic>
              </a:graphicData>
            </a:graphic>
          </wp:inline>
        </w:drawing>
      </w:r>
    </w:p>
    <w:p w14:paraId="61EC33FB" w14:textId="2D46BB13" w:rsidR="00006335" w:rsidRDefault="002F2CAE" w:rsidP="0024299B">
      <w:bookmarkStart w:id="0" w:name="_GoBack"/>
      <w:bookmarkEnd w:id="0"/>
      <w:r>
        <w:rPr>
          <w:noProof/>
          <w:lang w:eastAsia="en-GB"/>
        </w:rPr>
        <mc:AlternateContent>
          <mc:Choice Requires="wps">
            <w:drawing>
              <wp:anchor distT="45720" distB="45720" distL="114300" distR="114300" simplePos="0" relativeHeight="251644928" behindDoc="0" locked="0" layoutInCell="1" allowOverlap="1" wp14:anchorId="07F9F6AE" wp14:editId="0D83A5A4">
                <wp:simplePos x="0" y="0"/>
                <wp:positionH relativeFrom="margin">
                  <wp:align>right</wp:align>
                </wp:positionH>
                <wp:positionV relativeFrom="paragraph">
                  <wp:posOffset>2169160</wp:posOffset>
                </wp:positionV>
                <wp:extent cx="3241040" cy="4023360"/>
                <wp:effectExtent l="19050" t="19050" r="16510" b="152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4023360"/>
                        </a:xfrm>
                        <a:prstGeom prst="rect">
                          <a:avLst/>
                        </a:prstGeom>
                        <a:solidFill>
                          <a:srgbClr val="FFFFFF"/>
                        </a:solidFill>
                        <a:ln w="38100">
                          <a:solidFill>
                            <a:srgbClr val="FF0000"/>
                          </a:solidFill>
                          <a:miter lim="800000"/>
                          <a:headEnd/>
                          <a:tailEnd/>
                        </a:ln>
                      </wps:spPr>
                      <wps:txbx>
                        <w:txbxContent>
                          <w:p w14:paraId="08AD8FAE" w14:textId="77777777" w:rsidR="00AA52DF" w:rsidRPr="00AA52DF" w:rsidRDefault="00AA52DF" w:rsidP="00006335">
                            <w:pPr>
                              <w:rPr>
                                <w:b/>
                                <w:bCs/>
                                <w:sz w:val="24"/>
                                <w:szCs w:val="24"/>
                                <w:u w:val="single"/>
                              </w:rPr>
                            </w:pPr>
                            <w:r w:rsidRPr="00AA52DF">
                              <w:rPr>
                                <w:b/>
                                <w:bCs/>
                                <w:sz w:val="24"/>
                                <w:szCs w:val="24"/>
                                <w:u w:val="single"/>
                              </w:rPr>
                              <w:t xml:space="preserve">Reading in School 2: </w:t>
                            </w:r>
                          </w:p>
                          <w:p w14:paraId="21A22EDD" w14:textId="7921F962" w:rsidR="00006335" w:rsidRDefault="00AA52DF" w:rsidP="00006335">
                            <w:pPr>
                              <w:rPr>
                                <w:sz w:val="24"/>
                                <w:szCs w:val="24"/>
                              </w:rPr>
                            </w:pPr>
                            <w:r w:rsidRPr="00AA52DF">
                              <w:rPr>
                                <w:sz w:val="24"/>
                                <w:szCs w:val="24"/>
                              </w:rPr>
                              <w:t xml:space="preserve">We have appointed </w:t>
                            </w:r>
                            <w:r w:rsidR="00B93DB9">
                              <w:rPr>
                                <w:sz w:val="24"/>
                                <w:szCs w:val="24"/>
                              </w:rPr>
                              <w:t>four children in Years 5 and 6 to be King’s Meadow Reading Ambassadors.  They are passionate about reading and are encouraging all children in school to love reading.  So far, they have sent a questionnaire to all staff to find out their childhood favourite books and we will be sharing these with you over the coming newsletters.</w:t>
                            </w:r>
                          </w:p>
                          <w:p w14:paraId="215638E4" w14:textId="2549845C" w:rsidR="00B93DB9" w:rsidRDefault="00B93DB9" w:rsidP="00006335">
                            <w:pPr>
                              <w:rPr>
                                <w:sz w:val="24"/>
                                <w:szCs w:val="24"/>
                              </w:rPr>
                            </w:pPr>
                            <w:r>
                              <w:rPr>
                                <w:sz w:val="24"/>
                                <w:szCs w:val="24"/>
                              </w:rPr>
                              <w:t>Next half term, they will be judging the reading areas in our classrooms, we will let you know the results in the next newsletter.</w:t>
                            </w:r>
                          </w:p>
                          <w:p w14:paraId="106791DF" w14:textId="1EB46858" w:rsidR="00B93DB9" w:rsidRDefault="00B93DB9" w:rsidP="00006335">
                            <w:pPr>
                              <w:rPr>
                                <w:sz w:val="24"/>
                                <w:szCs w:val="24"/>
                              </w:rPr>
                            </w:pPr>
                            <w:r>
                              <w:rPr>
                                <w:noProof/>
                                <w:sz w:val="24"/>
                                <w:szCs w:val="24"/>
                              </w:rPr>
                              <w:t xml:space="preserve">    </w:t>
                            </w:r>
                            <w:r>
                              <w:rPr>
                                <w:noProof/>
                              </w:rPr>
                              <w:drawing>
                                <wp:inline distT="0" distB="0" distL="0" distR="0" wp14:anchorId="70D577CE" wp14:editId="67714863">
                                  <wp:extent cx="854794" cy="638424"/>
                                  <wp:effectExtent l="0" t="6033"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67199" cy="647689"/>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4EF6A089" wp14:editId="220B230C">
                                  <wp:extent cx="842647" cy="629419"/>
                                  <wp:effectExtent l="0" t="7620" r="698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7308.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878915" cy="656510"/>
                                          </a:xfrm>
                                          <a:prstGeom prst="rect">
                                            <a:avLst/>
                                          </a:prstGeom>
                                        </pic:spPr>
                                      </pic:pic>
                                    </a:graphicData>
                                  </a:graphic>
                                </wp:inline>
                              </w:drawing>
                            </w:r>
                            <w:r>
                              <w:rPr>
                                <w:noProof/>
                                <w:sz w:val="24"/>
                                <w:szCs w:val="24"/>
                              </w:rPr>
                              <w:t xml:space="preserve"> </w:t>
                            </w:r>
                            <w:r>
                              <w:rPr>
                                <w:noProof/>
                                <w:sz w:val="24"/>
                                <w:szCs w:val="24"/>
                              </w:rPr>
                              <w:drawing>
                                <wp:inline distT="0" distB="0" distL="0" distR="0" wp14:anchorId="2A6C35AC" wp14:editId="7C879257">
                                  <wp:extent cx="849459" cy="634507"/>
                                  <wp:effectExtent l="0" t="6985" r="127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7309.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868738" cy="648907"/>
                                          </a:xfrm>
                                          <a:prstGeom prst="rect">
                                            <a:avLst/>
                                          </a:prstGeom>
                                        </pic:spPr>
                                      </pic:pic>
                                    </a:graphicData>
                                  </a:graphic>
                                </wp:inline>
                              </w:drawing>
                            </w:r>
                            <w:r>
                              <w:rPr>
                                <w:sz w:val="24"/>
                                <w:szCs w:val="24"/>
                              </w:rPr>
                              <w:t xml:space="preserve">  </w:t>
                            </w:r>
                            <w:r>
                              <w:rPr>
                                <w:noProof/>
                                <w:sz w:val="24"/>
                                <w:szCs w:val="24"/>
                              </w:rPr>
                              <w:drawing>
                                <wp:inline distT="0" distB="0" distL="0" distR="0" wp14:anchorId="6BE617DA" wp14:editId="47A9B3B9">
                                  <wp:extent cx="859692" cy="642150"/>
                                  <wp:effectExtent l="0" t="5715"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7310.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901157" cy="673122"/>
                                          </a:xfrm>
                                          <a:prstGeom prst="rect">
                                            <a:avLst/>
                                          </a:prstGeom>
                                        </pic:spPr>
                                      </pic:pic>
                                    </a:graphicData>
                                  </a:graphic>
                                </wp:inline>
                              </w:drawing>
                            </w:r>
                          </w:p>
                          <w:p w14:paraId="7B650FD7" w14:textId="1B7F00F7" w:rsidR="00AA52DF" w:rsidRPr="00AA52DF" w:rsidRDefault="00AA52DF" w:rsidP="00006335">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9F6AE" id="Text Box 2" o:spid="_x0000_s1027" type="#_x0000_t202" style="position:absolute;margin-left:204pt;margin-top:170.8pt;width:255.2pt;height:316.8pt;z-index:251644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" strokecolor="red" strokeweight="3pt">
                <v:textbox>
                  <w:txbxContent>
                    <w:p w14:paraId="08AD8FAE" w14:textId="77777777" w:rsidR="00AA52DF" w:rsidRPr="00AA52DF" w:rsidRDefault="00AA52DF" w:rsidP="00006335">
                      <w:pPr>
                        <w:rPr>
                          <w:b/>
                          <w:bCs/>
                          <w:sz w:val="24"/>
                          <w:szCs w:val="24"/>
                          <w:u w:val="single"/>
                        </w:rPr>
                      </w:pPr>
                      <w:r w:rsidRPr="00AA52DF">
                        <w:rPr>
                          <w:b/>
                          <w:bCs/>
                          <w:sz w:val="24"/>
                          <w:szCs w:val="24"/>
                          <w:u w:val="single"/>
                        </w:rPr>
                        <w:t xml:space="preserve">Reading in School 2: </w:t>
                      </w:r>
                    </w:p>
                    <w:p w14:paraId="21A22EDD" w14:textId="7921F962" w:rsidR="00006335" w:rsidRDefault="00AA52DF" w:rsidP="00006335">
                      <w:pPr>
                        <w:rPr>
                          <w:sz w:val="24"/>
                          <w:szCs w:val="24"/>
                        </w:rPr>
                      </w:pPr>
                      <w:r w:rsidRPr="00AA52DF">
                        <w:rPr>
                          <w:sz w:val="24"/>
                          <w:szCs w:val="24"/>
                        </w:rPr>
                        <w:t xml:space="preserve">We have appointed </w:t>
                      </w:r>
                      <w:r w:rsidR="00B93DB9">
                        <w:rPr>
                          <w:sz w:val="24"/>
                          <w:szCs w:val="24"/>
                        </w:rPr>
                        <w:t>four children in Years 5 and 6 to be King’s Meadow Reading Ambassadors.  They are passionate about reading and are encouraging all children in school to love reading.  So far, they have sent a questionnaire to all staff to find out their childhood favourite books and we will be sharing these with you over the coming newsletters.</w:t>
                      </w:r>
                    </w:p>
                    <w:p w14:paraId="215638E4" w14:textId="2549845C" w:rsidR="00B93DB9" w:rsidRDefault="00B93DB9" w:rsidP="00006335">
                      <w:pPr>
                        <w:rPr>
                          <w:sz w:val="24"/>
                          <w:szCs w:val="24"/>
                        </w:rPr>
                      </w:pPr>
                      <w:r>
                        <w:rPr>
                          <w:sz w:val="24"/>
                          <w:szCs w:val="24"/>
                        </w:rPr>
                        <w:t>Next half term, they will be judging the reading areas in our classrooms, we will let you know the results in the next newsletter.</w:t>
                      </w:r>
                    </w:p>
                    <w:p w14:paraId="106791DF" w14:textId="1EB46858" w:rsidR="00B93DB9" w:rsidRDefault="00B93DB9" w:rsidP="00006335">
                      <w:pPr>
                        <w:rPr>
                          <w:sz w:val="24"/>
                          <w:szCs w:val="24"/>
                        </w:rPr>
                      </w:pPr>
                      <w:r>
                        <w:rPr>
                          <w:noProof/>
                          <w:sz w:val="24"/>
                          <w:szCs w:val="24"/>
                        </w:rPr>
                        <w:t xml:space="preserve">    </w:t>
                      </w:r>
                      <w:r>
                        <w:rPr>
                          <w:noProof/>
                        </w:rPr>
                        <w:drawing>
                          <wp:inline distT="0" distB="0" distL="0" distR="0" wp14:anchorId="70D577CE" wp14:editId="67714863">
                            <wp:extent cx="854794" cy="638424"/>
                            <wp:effectExtent l="0" t="6033"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67199" cy="647689"/>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4EF6A089" wp14:editId="220B230C">
                            <wp:extent cx="842647" cy="629419"/>
                            <wp:effectExtent l="0" t="7620" r="698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7308.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878915" cy="656510"/>
                                    </a:xfrm>
                                    <a:prstGeom prst="rect">
                                      <a:avLst/>
                                    </a:prstGeom>
                                  </pic:spPr>
                                </pic:pic>
                              </a:graphicData>
                            </a:graphic>
                          </wp:inline>
                        </w:drawing>
                      </w:r>
                      <w:r>
                        <w:rPr>
                          <w:noProof/>
                          <w:sz w:val="24"/>
                          <w:szCs w:val="24"/>
                        </w:rPr>
                        <w:t xml:space="preserve"> </w:t>
                      </w:r>
                      <w:r>
                        <w:rPr>
                          <w:noProof/>
                          <w:sz w:val="24"/>
                          <w:szCs w:val="24"/>
                        </w:rPr>
                        <w:drawing>
                          <wp:inline distT="0" distB="0" distL="0" distR="0" wp14:anchorId="2A6C35AC" wp14:editId="7C879257">
                            <wp:extent cx="849459" cy="634507"/>
                            <wp:effectExtent l="0" t="6985" r="127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7309.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868738" cy="648907"/>
                                    </a:xfrm>
                                    <a:prstGeom prst="rect">
                                      <a:avLst/>
                                    </a:prstGeom>
                                  </pic:spPr>
                                </pic:pic>
                              </a:graphicData>
                            </a:graphic>
                          </wp:inline>
                        </w:drawing>
                      </w:r>
                      <w:r>
                        <w:rPr>
                          <w:sz w:val="24"/>
                          <w:szCs w:val="24"/>
                        </w:rPr>
                        <w:t xml:space="preserve">  </w:t>
                      </w:r>
                      <w:r>
                        <w:rPr>
                          <w:noProof/>
                          <w:sz w:val="24"/>
                          <w:szCs w:val="24"/>
                        </w:rPr>
                        <w:drawing>
                          <wp:inline distT="0" distB="0" distL="0" distR="0" wp14:anchorId="6BE617DA" wp14:editId="47A9B3B9">
                            <wp:extent cx="859692" cy="642150"/>
                            <wp:effectExtent l="0" t="5715"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7310.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901157" cy="673122"/>
                                    </a:xfrm>
                                    <a:prstGeom prst="rect">
                                      <a:avLst/>
                                    </a:prstGeom>
                                  </pic:spPr>
                                </pic:pic>
                              </a:graphicData>
                            </a:graphic>
                          </wp:inline>
                        </w:drawing>
                      </w:r>
                    </w:p>
                    <w:p w14:paraId="7B650FD7" w14:textId="1B7F00F7" w:rsidR="00AA52DF" w:rsidRPr="00AA52DF" w:rsidRDefault="00AA52DF" w:rsidP="00006335">
                      <w:pPr>
                        <w:rPr>
                          <w:sz w:val="24"/>
                          <w:szCs w:val="24"/>
                        </w:rPr>
                      </w:pPr>
                    </w:p>
                  </w:txbxContent>
                </v:textbox>
                <w10:wrap type="square" anchorx="margin"/>
              </v:shape>
            </w:pict>
          </mc:Fallback>
        </mc:AlternateContent>
      </w:r>
      <w:r w:rsidR="0024299B">
        <w:rPr>
          <w:noProof/>
          <w:lang w:eastAsia="en-GB"/>
        </w:rPr>
        <w:drawing>
          <wp:anchor distT="0" distB="0" distL="114300" distR="114300" simplePos="0" relativeHeight="251632640" behindDoc="1" locked="0" layoutInCell="1" allowOverlap="1" wp14:anchorId="0F27CCCD" wp14:editId="37BC94CB">
            <wp:simplePos x="0" y="0"/>
            <wp:positionH relativeFrom="margin">
              <wp:posOffset>5601335</wp:posOffset>
            </wp:positionH>
            <wp:positionV relativeFrom="margin">
              <wp:posOffset>1395095</wp:posOffset>
            </wp:positionV>
            <wp:extent cx="990600" cy="1383030"/>
            <wp:effectExtent l="0" t="0" r="0" b="7620"/>
            <wp:wrapTight wrapText="bothSides">
              <wp:wrapPolygon edited="0">
                <wp:start x="0" y="0"/>
                <wp:lineTo x="0" y="21421"/>
                <wp:lineTo x="21185" y="21421"/>
                <wp:lineTo x="21185" y="0"/>
                <wp:lineTo x="0" y="0"/>
              </wp:wrapPolygon>
            </wp:wrapTight>
            <wp:docPr id="2" name="Picture 2" descr="Image result for books are mirrors windows and sliding glass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ks are mirrors windows and sliding glass doo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2DF">
        <w:rPr>
          <w:noProof/>
          <w:lang w:eastAsia="en-GB"/>
        </w:rPr>
        <mc:AlternateContent>
          <mc:Choice Requires="wps">
            <w:drawing>
              <wp:anchor distT="45720" distB="45720" distL="114300" distR="114300" simplePos="0" relativeHeight="251651072" behindDoc="0" locked="0" layoutInCell="1" allowOverlap="1" wp14:anchorId="0EA996CF" wp14:editId="4EC82201">
                <wp:simplePos x="0" y="0"/>
                <wp:positionH relativeFrom="margin">
                  <wp:align>right</wp:align>
                </wp:positionH>
                <wp:positionV relativeFrom="paragraph">
                  <wp:posOffset>6343650</wp:posOffset>
                </wp:positionV>
                <wp:extent cx="6619875" cy="1404620"/>
                <wp:effectExtent l="19050" t="19050" r="28575" b="146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4620"/>
                        </a:xfrm>
                        <a:prstGeom prst="rect">
                          <a:avLst/>
                        </a:prstGeom>
                        <a:solidFill>
                          <a:srgbClr val="FFFFFF"/>
                        </a:solidFill>
                        <a:ln w="38100">
                          <a:solidFill>
                            <a:srgbClr val="00B0F0"/>
                          </a:solidFill>
                          <a:miter lim="800000"/>
                          <a:headEnd/>
                          <a:tailEnd/>
                        </a:ln>
                      </wps:spPr>
                      <wps:txbx>
                        <w:txbxContent>
                          <w:p w14:paraId="5FDDC95E" w14:textId="77777777" w:rsidR="00AA52DF" w:rsidRPr="00AA52DF" w:rsidRDefault="00AA52DF">
                            <w:pPr>
                              <w:rPr>
                                <w:b/>
                                <w:bCs/>
                                <w:sz w:val="24"/>
                                <w:szCs w:val="24"/>
                                <w:u w:val="single"/>
                              </w:rPr>
                            </w:pPr>
                            <w:r w:rsidRPr="00AA52DF">
                              <w:rPr>
                                <w:b/>
                                <w:bCs/>
                                <w:sz w:val="24"/>
                                <w:szCs w:val="24"/>
                                <w:u w:val="single"/>
                              </w:rPr>
                              <w:t xml:space="preserve">A Bedtime Story: </w:t>
                            </w:r>
                          </w:p>
                          <w:p w14:paraId="649ED53F" w14:textId="3C6C5E88" w:rsidR="00AA52DF" w:rsidRPr="00AA52DF" w:rsidRDefault="00AA52DF">
                            <w:pPr>
                              <w:rPr>
                                <w:sz w:val="24"/>
                                <w:szCs w:val="24"/>
                              </w:rPr>
                            </w:pPr>
                            <w:r w:rsidRPr="00AA52DF">
                              <w:rPr>
                                <w:sz w:val="24"/>
                                <w:szCs w:val="24"/>
                              </w:rPr>
                              <w:t xml:space="preserve">10 minutes of reading at bedtime can have a huge impact on the progress your child makes academically and socially. Research about the positive impact of a bedtime story is widespread and detailed but, last year, Mr Murphy decided to explore the positive benefits with his son. You can read about their experiences and lessons learned in an fantastic article, featured by both the National Literacy Trust and BookTrust, here - </w:t>
                            </w:r>
                            <w:hyperlink r:id="rId14" w:history="1">
                              <w:r w:rsidRPr="00234D81">
                                <w:rPr>
                                  <w:rStyle w:val="Hyperlink"/>
                                  <w:sz w:val="24"/>
                                  <w:szCs w:val="24"/>
                                </w:rPr>
                                <w:t>https://www.booktrust.org.uk/news-and-features/features/2019/january/7-things-ilearned-reading-a-bedtime-story-every-night-of-2018/</w:t>
                              </w:r>
                            </w:hyperlink>
                            <w:r>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A996CF" id="_x0000_s1028" type="#_x0000_t202" style="position:absolute;margin-left:470.05pt;margin-top:499.5pt;width:521.25pt;height:110.6pt;z-index:2516510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" strokecolor="#00b0f0" strokeweight="3pt">
                <v:textbox style="mso-fit-shape-to-text:t">
                  <w:txbxContent>
                    <w:p w14:paraId="5FDDC95E" w14:textId="77777777" w:rsidR="00AA52DF" w:rsidRPr="00AA52DF" w:rsidRDefault="00AA52DF">
                      <w:pPr>
                        <w:rPr>
                          <w:b/>
                          <w:bCs/>
                          <w:sz w:val="24"/>
                          <w:szCs w:val="24"/>
                          <w:u w:val="single"/>
                        </w:rPr>
                      </w:pPr>
                      <w:r w:rsidRPr="00AA52DF">
                        <w:rPr>
                          <w:b/>
                          <w:bCs/>
                          <w:sz w:val="24"/>
                          <w:szCs w:val="24"/>
                          <w:u w:val="single"/>
                        </w:rPr>
                        <w:t xml:space="preserve">A Bedtime Story: </w:t>
                      </w:r>
                    </w:p>
                    <w:p w14:paraId="649ED53F" w14:textId="3C6C5E88" w:rsidR="00AA52DF" w:rsidRPr="00AA52DF" w:rsidRDefault="00AA52DF">
                      <w:pPr>
                        <w:rPr>
                          <w:sz w:val="24"/>
                          <w:szCs w:val="24"/>
                        </w:rPr>
                      </w:pPr>
                      <w:r w:rsidRPr="00AA52DF">
                        <w:rPr>
                          <w:sz w:val="24"/>
                          <w:szCs w:val="24"/>
                        </w:rPr>
                        <w:t xml:space="preserve">10 minutes of reading at bedtime can have a huge impact on the progress your child makes academically and socially. Research about the positive impact of a bedtime story is widespread and detailed but, last year, Mr Murphy decided to explore the positive benefits with his son. You can read about their experiences and lessons learned in an fantastic article, featured by both the National Literacy Trust and BookTrust, here - </w:t>
                      </w:r>
                      <w:hyperlink r:id="rId15" w:history="1">
                        <w:r w:rsidRPr="00234D81">
                          <w:rPr>
                            <w:rStyle w:val="Hyperlink"/>
                            <w:sz w:val="24"/>
                            <w:szCs w:val="24"/>
                          </w:rPr>
                          <w:t>https://www.booktrust.org.uk/news-and-features/features/2019/january/7-things-ilearned-reading-a-bedtime-story-every-night-of-2018/</w:t>
                        </w:r>
                      </w:hyperlink>
                      <w:r>
                        <w:rPr>
                          <w:sz w:val="24"/>
                          <w:szCs w:val="24"/>
                        </w:rPr>
                        <w:t xml:space="preserve"> </w:t>
                      </w:r>
                    </w:p>
                  </w:txbxContent>
                </v:textbox>
                <w10:wrap type="square" anchorx="margin"/>
              </v:shape>
            </w:pict>
          </mc:Fallback>
        </mc:AlternateContent>
      </w:r>
      <w:r w:rsidR="00AA52DF">
        <w:rPr>
          <w:noProof/>
          <w:lang w:eastAsia="en-GB"/>
        </w:rPr>
        <mc:AlternateContent>
          <mc:Choice Requires="wps">
            <w:drawing>
              <wp:anchor distT="45720" distB="45720" distL="114300" distR="114300" simplePos="0" relativeHeight="251638784" behindDoc="0" locked="0" layoutInCell="1" allowOverlap="1" wp14:anchorId="3D594F22" wp14:editId="040E12F2">
                <wp:simplePos x="0" y="0"/>
                <wp:positionH relativeFrom="margin">
                  <wp:align>left</wp:align>
                </wp:positionH>
                <wp:positionV relativeFrom="paragraph">
                  <wp:posOffset>2164080</wp:posOffset>
                </wp:positionV>
                <wp:extent cx="3257550" cy="1404620"/>
                <wp:effectExtent l="19050" t="19050" r="19050" b="234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04620"/>
                        </a:xfrm>
                        <a:prstGeom prst="rect">
                          <a:avLst/>
                        </a:prstGeom>
                        <a:solidFill>
                          <a:srgbClr val="FFFFFF"/>
                        </a:solidFill>
                        <a:ln w="38100">
                          <a:solidFill>
                            <a:srgbClr val="FFFF00"/>
                          </a:solidFill>
                          <a:miter lim="800000"/>
                          <a:headEnd/>
                          <a:tailEnd/>
                        </a:ln>
                      </wps:spPr>
                      <wps:txbx>
                        <w:txbxContent>
                          <w:p w14:paraId="5CF5438D" w14:textId="77777777" w:rsidR="00AA52DF" w:rsidRPr="00AA52DF" w:rsidRDefault="00AA52DF">
                            <w:pPr>
                              <w:rPr>
                                <w:b/>
                                <w:bCs/>
                                <w:sz w:val="24"/>
                                <w:szCs w:val="24"/>
                                <w:u w:val="single"/>
                              </w:rPr>
                            </w:pPr>
                            <w:r w:rsidRPr="00AA52DF">
                              <w:rPr>
                                <w:b/>
                                <w:bCs/>
                                <w:sz w:val="24"/>
                                <w:szCs w:val="24"/>
                                <w:u w:val="single"/>
                              </w:rPr>
                              <w:t xml:space="preserve">Reading in School 1: </w:t>
                            </w:r>
                          </w:p>
                          <w:p w14:paraId="7FFFE7FA" w14:textId="3BF0DEF5" w:rsidR="00AA52DF" w:rsidRDefault="0024299B">
                            <w:pPr>
                              <w:rPr>
                                <w:noProof/>
                                <w:lang w:eastAsia="en-GB"/>
                              </w:rPr>
                            </w:pPr>
                            <w:r>
                              <w:rPr>
                                <w:noProof/>
                                <w:lang w:eastAsia="en-GB"/>
                              </w:rPr>
                              <w:t>Children in school really enjoyed celebrating Pyjamarama Day 2021 raising funds for Book Trust.  Thank you for all your donations, school raised £108 in total which will support the charity in providing more books for schools.</w:t>
                            </w:r>
                          </w:p>
                          <w:p w14:paraId="22A6271C" w14:textId="0A6F605E" w:rsidR="0024299B" w:rsidRDefault="0024299B">
                            <w:pPr>
                              <w:rPr>
                                <w:sz w:val="24"/>
                                <w:szCs w:val="24"/>
                              </w:rPr>
                            </w:pPr>
                            <w:r>
                              <w:rPr>
                                <w:sz w:val="24"/>
                                <w:szCs w:val="24"/>
                              </w:rPr>
                              <w:t>On the day, each Key Stage were introduced to a new book, watched some videos and carried out some activities about the stories.</w:t>
                            </w:r>
                          </w:p>
                          <w:p w14:paraId="6DD09B9C" w14:textId="1651FABD" w:rsidR="0024299B" w:rsidRDefault="00B93DB9">
                            <w:pPr>
                              <w:rPr>
                                <w:sz w:val="24"/>
                                <w:szCs w:val="24"/>
                              </w:rPr>
                            </w:pPr>
                            <w:r>
                              <w:rPr>
                                <w:sz w:val="24"/>
                                <w:szCs w:val="24"/>
                              </w:rPr>
                              <w:t>Children really enjoyed bringing books from home that they had read and swapping them for a new one.  It was so popular that we will be doing this next half term!</w:t>
                            </w:r>
                          </w:p>
                          <w:p w14:paraId="620CD4D6" w14:textId="2069795E" w:rsidR="00B93DB9" w:rsidRPr="00AA52DF" w:rsidRDefault="00B93DB9" w:rsidP="00B93DB9">
                            <w:pPr>
                              <w:jc w:val="center"/>
                              <w:rPr>
                                <w:sz w:val="24"/>
                                <w:szCs w:val="24"/>
                              </w:rPr>
                            </w:pPr>
                            <w:r>
                              <w:rPr>
                                <w:noProof/>
                              </w:rPr>
                              <w:drawing>
                                <wp:inline distT="0" distB="0" distL="0" distR="0" wp14:anchorId="1201D40A" wp14:editId="7A409AC9">
                                  <wp:extent cx="1144988" cy="83246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3681" cy="85332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94F22" id="_x0000_s1029" type="#_x0000_t202" style="position:absolute;margin-left:0;margin-top:170.4pt;width:256.5pt;height:110.6pt;z-index:2516387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" strokecolor="yellow" strokeweight="3pt">
                <v:textbox style="mso-fit-shape-to-text:t">
                  <w:txbxContent>
                    <w:p w14:paraId="5CF5438D" w14:textId="77777777" w:rsidR="00AA52DF" w:rsidRPr="00AA52DF" w:rsidRDefault="00AA52DF">
                      <w:pPr>
                        <w:rPr>
                          <w:b/>
                          <w:bCs/>
                          <w:sz w:val="24"/>
                          <w:szCs w:val="24"/>
                          <w:u w:val="single"/>
                        </w:rPr>
                      </w:pPr>
                      <w:r w:rsidRPr="00AA52DF">
                        <w:rPr>
                          <w:b/>
                          <w:bCs/>
                          <w:sz w:val="24"/>
                          <w:szCs w:val="24"/>
                          <w:u w:val="single"/>
                        </w:rPr>
                        <w:t xml:space="preserve">Reading in School 1: </w:t>
                      </w:r>
                    </w:p>
                    <w:p w14:paraId="7FFFE7FA" w14:textId="3BF0DEF5" w:rsidR="00AA52DF" w:rsidRDefault="0024299B">
                      <w:pPr>
                        <w:rPr>
                          <w:noProof/>
                          <w:lang w:eastAsia="en-GB"/>
                        </w:rPr>
                      </w:pPr>
                      <w:r>
                        <w:rPr>
                          <w:noProof/>
                          <w:lang w:eastAsia="en-GB"/>
                        </w:rPr>
                        <w:t>Children in school really enjoyed celebrating Pyjamarama Day 2021 raising funds for Book Trust.  Thank you for all your donations, school raised £108 in total which will support the charity in providing more books for schools.</w:t>
                      </w:r>
                    </w:p>
                    <w:p w14:paraId="22A6271C" w14:textId="0A6F605E" w:rsidR="0024299B" w:rsidRDefault="0024299B">
                      <w:pPr>
                        <w:rPr>
                          <w:sz w:val="24"/>
                          <w:szCs w:val="24"/>
                        </w:rPr>
                      </w:pPr>
                      <w:r>
                        <w:rPr>
                          <w:sz w:val="24"/>
                          <w:szCs w:val="24"/>
                        </w:rPr>
                        <w:t>On the day, each Key Stage were introduced to a new book, watched some videos and carried out some activities about the stories.</w:t>
                      </w:r>
                    </w:p>
                    <w:p w14:paraId="6DD09B9C" w14:textId="1651FABD" w:rsidR="0024299B" w:rsidRDefault="00B93DB9">
                      <w:pPr>
                        <w:rPr>
                          <w:sz w:val="24"/>
                          <w:szCs w:val="24"/>
                        </w:rPr>
                      </w:pPr>
                      <w:r>
                        <w:rPr>
                          <w:sz w:val="24"/>
                          <w:szCs w:val="24"/>
                        </w:rPr>
                        <w:t>Children really enjoyed bringing books from home that they had read and swapping them for a new one.  It was so popular that we will be doing this next half term!</w:t>
                      </w:r>
                    </w:p>
                    <w:p w14:paraId="620CD4D6" w14:textId="2069795E" w:rsidR="00B93DB9" w:rsidRPr="00AA52DF" w:rsidRDefault="00B93DB9" w:rsidP="00B93DB9">
                      <w:pPr>
                        <w:jc w:val="center"/>
                        <w:rPr>
                          <w:sz w:val="24"/>
                          <w:szCs w:val="24"/>
                        </w:rPr>
                      </w:pPr>
                      <w:r>
                        <w:rPr>
                          <w:noProof/>
                        </w:rPr>
                        <w:drawing>
                          <wp:inline distT="0" distB="0" distL="0" distR="0" wp14:anchorId="1201D40A" wp14:editId="7A409AC9">
                            <wp:extent cx="1144988" cy="83246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3681" cy="853326"/>
                                    </a:xfrm>
                                    <a:prstGeom prst="rect">
                                      <a:avLst/>
                                    </a:prstGeom>
                                    <a:noFill/>
                                    <a:ln>
                                      <a:noFill/>
                                    </a:ln>
                                  </pic:spPr>
                                </pic:pic>
                              </a:graphicData>
                            </a:graphic>
                          </wp:inline>
                        </w:drawing>
                      </w:r>
                    </w:p>
                  </w:txbxContent>
                </v:textbox>
                <w10:wrap type="square" anchorx="margin"/>
              </v:shape>
            </w:pict>
          </mc:Fallback>
        </mc:AlternateContent>
      </w:r>
      <w:r w:rsidR="00006335">
        <w:rPr>
          <w:noProof/>
          <w:lang w:eastAsia="en-GB"/>
        </w:rPr>
        <mc:AlternateContent>
          <mc:Choice Requires="wps">
            <w:drawing>
              <wp:anchor distT="45720" distB="45720" distL="114300" distR="114300" simplePos="0" relativeHeight="251620352" behindDoc="0" locked="0" layoutInCell="1" allowOverlap="1" wp14:anchorId="3C8F30CC" wp14:editId="592D9B65">
                <wp:simplePos x="0" y="0"/>
                <wp:positionH relativeFrom="margin">
                  <wp:align>right</wp:align>
                </wp:positionH>
                <wp:positionV relativeFrom="paragraph">
                  <wp:posOffset>419100</wp:posOffset>
                </wp:positionV>
                <wp:extent cx="6610350" cy="155257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552575"/>
                        </a:xfrm>
                        <a:prstGeom prst="rect">
                          <a:avLst/>
                        </a:prstGeom>
                        <a:solidFill>
                          <a:srgbClr val="FFFFFF"/>
                        </a:solidFill>
                        <a:ln w="38100">
                          <a:solidFill>
                            <a:srgbClr val="92D050"/>
                          </a:solidFill>
                          <a:miter lim="800000"/>
                          <a:headEnd/>
                          <a:tailEnd/>
                        </a:ln>
                      </wps:spPr>
                      <wps:txbx>
                        <w:txbxContent>
                          <w:p w14:paraId="7C3D42F7" w14:textId="37B09E99" w:rsidR="00006335" w:rsidRPr="00006335" w:rsidRDefault="00006335">
                            <w:pPr>
                              <w:rPr>
                                <w:sz w:val="24"/>
                                <w:szCs w:val="24"/>
                              </w:rPr>
                            </w:pPr>
                            <w:r w:rsidRPr="00006335">
                              <w:rPr>
                                <w:sz w:val="24"/>
                                <w:szCs w:val="24"/>
                              </w:rPr>
                              <w:t xml:space="preserve">Welcome to the </w:t>
                            </w:r>
                            <w:r w:rsidR="0024299B">
                              <w:rPr>
                                <w:sz w:val="24"/>
                                <w:szCs w:val="24"/>
                              </w:rPr>
                              <w:t>King’s Meadow</w:t>
                            </w:r>
                            <w:r w:rsidRPr="00006335">
                              <w:rPr>
                                <w:sz w:val="24"/>
                                <w:szCs w:val="24"/>
                              </w:rPr>
                              <w:t xml:space="preserve"> reading newsletter for the Summer term 2021. In this </w:t>
                            </w:r>
                            <w:r>
                              <w:rPr>
                                <w:sz w:val="24"/>
                                <w:szCs w:val="24"/>
                              </w:rPr>
                              <w:t xml:space="preserve">                          </w:t>
                            </w:r>
                            <w:r w:rsidRPr="00006335">
                              <w:rPr>
                                <w:sz w:val="24"/>
                                <w:szCs w:val="24"/>
                              </w:rPr>
                              <w:t xml:space="preserve">and subsequent issues, we will be sharing updates about what is going on to promote </w:t>
                            </w:r>
                            <w:r>
                              <w:rPr>
                                <w:sz w:val="24"/>
                                <w:szCs w:val="24"/>
                              </w:rPr>
                              <w:t xml:space="preserve">                             </w:t>
                            </w:r>
                            <w:r w:rsidRPr="00006335">
                              <w:rPr>
                                <w:sz w:val="24"/>
                                <w:szCs w:val="24"/>
                              </w:rPr>
                              <w:t xml:space="preserve">a culture of reading for pleasure across school. A love of reading is the most important </w:t>
                            </w:r>
                            <w:r>
                              <w:rPr>
                                <w:sz w:val="24"/>
                                <w:szCs w:val="24"/>
                              </w:rPr>
                              <w:t xml:space="preserve">                        </w:t>
                            </w:r>
                            <w:r w:rsidRPr="00006335">
                              <w:rPr>
                                <w:sz w:val="24"/>
                                <w:szCs w:val="24"/>
                              </w:rPr>
                              <w:t xml:space="preserve">gift that we can give our children; it builds empathy, strengthens vocabulary and is </w:t>
                            </w:r>
                            <w:r>
                              <w:rPr>
                                <w:sz w:val="24"/>
                                <w:szCs w:val="24"/>
                              </w:rPr>
                              <w:t xml:space="preserve">                              </w:t>
                            </w:r>
                            <w:r w:rsidRPr="00006335">
                              <w:rPr>
                                <w:sz w:val="24"/>
                                <w:szCs w:val="24"/>
                              </w:rPr>
                              <w:t xml:space="preserve">often a chance for our children to escape to another world! Plus, reading is also </w:t>
                            </w:r>
                            <w:r>
                              <w:rPr>
                                <w:sz w:val="24"/>
                                <w:szCs w:val="24"/>
                              </w:rPr>
                              <w:t xml:space="preserve">                        </w:t>
                            </w:r>
                            <w:r w:rsidRPr="00006335">
                              <w:rPr>
                                <w:sz w:val="24"/>
                                <w:szCs w:val="24"/>
                              </w:rPr>
                              <w:t xml:space="preserve">awesome! Hopefully, this newsletter will give you some ideas for exploring reading </w:t>
                            </w:r>
                            <w:r>
                              <w:rPr>
                                <w:sz w:val="24"/>
                                <w:szCs w:val="24"/>
                              </w:rPr>
                              <w:t xml:space="preserve">                            </w:t>
                            </w:r>
                            <w:r w:rsidRPr="00006335">
                              <w:rPr>
                                <w:sz w:val="24"/>
                                <w:szCs w:val="24"/>
                              </w:rPr>
                              <w:t xml:space="preserve">with your child.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F30CC" id="_x0000_s1030" type="#_x0000_t202" style="position:absolute;margin-left:469.3pt;margin-top:33pt;width:520.5pt;height:122.25pt;z-index:251620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" strokecolor="#92d050" strokeweight="3pt">
                <v:textbox>
                  <w:txbxContent>
                    <w:p w14:paraId="7C3D42F7" w14:textId="37B09E99" w:rsidR="00006335" w:rsidRPr="00006335" w:rsidRDefault="00006335">
                      <w:pPr>
                        <w:rPr>
                          <w:sz w:val="24"/>
                          <w:szCs w:val="24"/>
                        </w:rPr>
                      </w:pPr>
                      <w:r w:rsidRPr="00006335">
                        <w:rPr>
                          <w:sz w:val="24"/>
                          <w:szCs w:val="24"/>
                        </w:rPr>
                        <w:t xml:space="preserve">Welcome to the </w:t>
                      </w:r>
                      <w:r w:rsidR="0024299B">
                        <w:rPr>
                          <w:sz w:val="24"/>
                          <w:szCs w:val="24"/>
                        </w:rPr>
                        <w:t>King’s Meadow</w:t>
                      </w:r>
                      <w:r w:rsidRPr="00006335">
                        <w:rPr>
                          <w:sz w:val="24"/>
                          <w:szCs w:val="24"/>
                        </w:rPr>
                        <w:t xml:space="preserve"> reading newsletter for the Summer term 2021. In this </w:t>
                      </w:r>
                      <w:r>
                        <w:rPr>
                          <w:sz w:val="24"/>
                          <w:szCs w:val="24"/>
                        </w:rPr>
                        <w:t xml:space="preserve">                          </w:t>
                      </w:r>
                      <w:r w:rsidRPr="00006335">
                        <w:rPr>
                          <w:sz w:val="24"/>
                          <w:szCs w:val="24"/>
                        </w:rPr>
                        <w:t xml:space="preserve">and subsequent issues, we will be sharing updates about what is going on to promote </w:t>
                      </w:r>
                      <w:r>
                        <w:rPr>
                          <w:sz w:val="24"/>
                          <w:szCs w:val="24"/>
                        </w:rPr>
                        <w:t xml:space="preserve">                             </w:t>
                      </w:r>
                      <w:r w:rsidRPr="00006335">
                        <w:rPr>
                          <w:sz w:val="24"/>
                          <w:szCs w:val="24"/>
                        </w:rPr>
                        <w:t xml:space="preserve">a culture of reading for pleasure across school. A love of reading is the most important </w:t>
                      </w:r>
                      <w:r>
                        <w:rPr>
                          <w:sz w:val="24"/>
                          <w:szCs w:val="24"/>
                        </w:rPr>
                        <w:t xml:space="preserve">                        </w:t>
                      </w:r>
                      <w:r w:rsidRPr="00006335">
                        <w:rPr>
                          <w:sz w:val="24"/>
                          <w:szCs w:val="24"/>
                        </w:rPr>
                        <w:t xml:space="preserve">gift that we can give our children; it builds empathy, strengthens vocabulary and is </w:t>
                      </w:r>
                      <w:r>
                        <w:rPr>
                          <w:sz w:val="24"/>
                          <w:szCs w:val="24"/>
                        </w:rPr>
                        <w:t xml:space="preserve">                              </w:t>
                      </w:r>
                      <w:r w:rsidRPr="00006335">
                        <w:rPr>
                          <w:sz w:val="24"/>
                          <w:szCs w:val="24"/>
                        </w:rPr>
                        <w:t xml:space="preserve">often a chance for our children to escape to another world! Plus, reading is also </w:t>
                      </w:r>
                      <w:r>
                        <w:rPr>
                          <w:sz w:val="24"/>
                          <w:szCs w:val="24"/>
                        </w:rPr>
                        <w:t xml:space="preserve">                        </w:t>
                      </w:r>
                      <w:r w:rsidRPr="00006335">
                        <w:rPr>
                          <w:sz w:val="24"/>
                          <w:szCs w:val="24"/>
                        </w:rPr>
                        <w:t xml:space="preserve">awesome! Hopefully, this newsletter will give you some ideas for exploring reading </w:t>
                      </w:r>
                      <w:r>
                        <w:rPr>
                          <w:sz w:val="24"/>
                          <w:szCs w:val="24"/>
                        </w:rPr>
                        <w:t xml:space="preserve">                            </w:t>
                      </w:r>
                      <w:r w:rsidRPr="00006335">
                        <w:rPr>
                          <w:sz w:val="24"/>
                          <w:szCs w:val="24"/>
                        </w:rPr>
                        <w:t xml:space="preserve">with your child. </w:t>
                      </w:r>
                    </w:p>
                  </w:txbxContent>
                </v:textbox>
                <w10:wrap type="square" anchorx="margin"/>
              </v:shape>
            </w:pict>
          </mc:Fallback>
        </mc:AlternateContent>
      </w:r>
    </w:p>
    <w:p w14:paraId="5FC16090" w14:textId="648DDE76" w:rsidR="00006335" w:rsidRDefault="008E23DC" w:rsidP="00006335">
      <w:pPr>
        <w:jc w:val="center"/>
      </w:pPr>
      <w:r>
        <w:rPr>
          <w:noProof/>
          <w:lang w:eastAsia="en-GB"/>
        </w:rPr>
        <w:drawing>
          <wp:anchor distT="0" distB="0" distL="114300" distR="114300" simplePos="0" relativeHeight="251682816" behindDoc="1" locked="0" layoutInCell="1" allowOverlap="1" wp14:anchorId="73529C62" wp14:editId="319C41AA">
            <wp:simplePos x="0" y="0"/>
            <wp:positionH relativeFrom="margin">
              <wp:align>center</wp:align>
            </wp:positionH>
            <wp:positionV relativeFrom="margin">
              <wp:align>bottom</wp:align>
            </wp:positionV>
            <wp:extent cx="1663065" cy="6953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8888" t="78621" r="40837" b="6306"/>
                    <a:stretch/>
                  </pic:blipFill>
                  <pic:spPr bwMode="auto">
                    <a:xfrm>
                      <a:off x="0" y="0"/>
                      <a:ext cx="166306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B97772" w14:textId="6CC52E70" w:rsidR="00006335" w:rsidRDefault="00006335" w:rsidP="00AA52DF"/>
    <w:p w14:paraId="617BAC7C" w14:textId="21F453FA" w:rsidR="00AA52DF" w:rsidRDefault="002F2CAE" w:rsidP="00AA52DF">
      <w:r>
        <w:rPr>
          <w:noProof/>
        </w:rPr>
        <w:lastRenderedPageBreak/>
        <w:drawing>
          <wp:anchor distT="0" distB="0" distL="114300" distR="114300" simplePos="0" relativeHeight="251696128" behindDoc="0" locked="0" layoutInCell="1" allowOverlap="1" wp14:anchorId="763D69EA" wp14:editId="082ACC2A">
            <wp:simplePos x="0" y="0"/>
            <wp:positionH relativeFrom="column">
              <wp:posOffset>5466411</wp:posOffset>
            </wp:positionH>
            <wp:positionV relativeFrom="paragraph">
              <wp:posOffset>8686552</wp:posOffset>
            </wp:positionV>
            <wp:extent cx="902970" cy="753110"/>
            <wp:effectExtent l="0" t="0" r="0" b="889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2970" cy="7531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78720" behindDoc="0" locked="0" layoutInCell="1" allowOverlap="1" wp14:anchorId="7F5BFC15" wp14:editId="79ABCA2F">
                <wp:simplePos x="0" y="0"/>
                <wp:positionH relativeFrom="margin">
                  <wp:align>center</wp:align>
                </wp:positionH>
                <wp:positionV relativeFrom="paragraph">
                  <wp:posOffset>8508641</wp:posOffset>
                </wp:positionV>
                <wp:extent cx="6619875" cy="1590040"/>
                <wp:effectExtent l="19050" t="19050" r="28575" b="1016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590261"/>
                        </a:xfrm>
                        <a:prstGeom prst="rect">
                          <a:avLst/>
                        </a:prstGeom>
                        <a:solidFill>
                          <a:srgbClr val="FFFFFF"/>
                        </a:solidFill>
                        <a:ln w="38100">
                          <a:solidFill>
                            <a:srgbClr val="C00000"/>
                          </a:solidFill>
                          <a:miter lim="800000"/>
                          <a:headEnd/>
                          <a:tailEnd/>
                        </a:ln>
                      </wps:spPr>
                      <wps:txbx>
                        <w:txbxContent>
                          <w:p w14:paraId="12EF7BE4" w14:textId="4B78957C" w:rsidR="008E23DC" w:rsidRDefault="004606A7" w:rsidP="008E23DC">
                            <w:pPr>
                              <w:rPr>
                                <w:b/>
                                <w:bCs/>
                                <w:sz w:val="24"/>
                                <w:szCs w:val="24"/>
                                <w:u w:val="single"/>
                              </w:rPr>
                            </w:pPr>
                            <w:r>
                              <w:rPr>
                                <w:b/>
                                <w:bCs/>
                                <w:sz w:val="24"/>
                                <w:szCs w:val="24"/>
                                <w:u w:val="single"/>
                              </w:rPr>
                              <w:t>Summer Reading Challenge 2021</w:t>
                            </w:r>
                          </w:p>
                          <w:p w14:paraId="6C0B84B8" w14:textId="13B6C177" w:rsidR="004606A7" w:rsidRDefault="002F2CAE" w:rsidP="008E23DC">
                            <w:pPr>
                              <w:rPr>
                                <w:bCs/>
                                <w:sz w:val="24"/>
                                <w:szCs w:val="28"/>
                              </w:rPr>
                            </w:pPr>
                            <w:r w:rsidRPr="002F2CAE">
                              <w:rPr>
                                <w:bCs/>
                                <w:sz w:val="24"/>
                                <w:szCs w:val="28"/>
                              </w:rPr>
                              <w:t>Introducing …. Wild World Heroes</w:t>
                            </w:r>
                            <w:r>
                              <w:rPr>
                                <w:bCs/>
                                <w:sz w:val="24"/>
                                <w:szCs w:val="28"/>
                              </w:rPr>
                              <w:t>….  The Summer Reading Challenge 2021</w:t>
                            </w:r>
                          </w:p>
                          <w:p w14:paraId="6528AD59" w14:textId="5E293F8C" w:rsidR="002F2CAE" w:rsidRDefault="002F2CAE" w:rsidP="008E23DC">
                            <w:pPr>
                              <w:rPr>
                                <w:bCs/>
                                <w:sz w:val="24"/>
                                <w:szCs w:val="28"/>
                              </w:rPr>
                            </w:pPr>
                            <w:r>
                              <w:rPr>
                                <w:bCs/>
                                <w:sz w:val="24"/>
                                <w:szCs w:val="28"/>
                              </w:rPr>
                              <w:t>More information will be following in the next newsletter about this exciting</w:t>
                            </w:r>
                          </w:p>
                          <w:p w14:paraId="6F77C58C" w14:textId="30FEF9BA" w:rsidR="002F2CAE" w:rsidRDefault="002F2CAE" w:rsidP="008E23DC">
                            <w:pPr>
                              <w:rPr>
                                <w:bCs/>
                                <w:sz w:val="24"/>
                                <w:szCs w:val="28"/>
                              </w:rPr>
                            </w:pPr>
                            <w:r>
                              <w:rPr>
                                <w:bCs/>
                                <w:sz w:val="24"/>
                                <w:szCs w:val="28"/>
                              </w:rPr>
                              <w:t>Challenge that will happen during the Summer.  Visit the website below to find out more:</w:t>
                            </w:r>
                          </w:p>
                          <w:p w14:paraId="40BF1442" w14:textId="48684703" w:rsidR="002F2CAE" w:rsidRDefault="002F2CAE" w:rsidP="008E23DC">
                            <w:pPr>
                              <w:rPr>
                                <w:bCs/>
                                <w:sz w:val="24"/>
                                <w:szCs w:val="28"/>
                              </w:rPr>
                            </w:pPr>
                            <w:hyperlink r:id="rId19" w:history="1">
                              <w:r w:rsidRPr="00EE3072">
                                <w:rPr>
                                  <w:rStyle w:val="Hyperlink"/>
                                  <w:bCs/>
                                  <w:sz w:val="24"/>
                                  <w:szCs w:val="28"/>
                                </w:rPr>
                                <w:t>https://summerreadingchallenge.org.uk/</w:t>
                              </w:r>
                            </w:hyperlink>
                          </w:p>
                          <w:p w14:paraId="1072A7C3" w14:textId="77777777" w:rsidR="002F2CAE" w:rsidRDefault="002F2CAE" w:rsidP="008E23DC">
                            <w:pPr>
                              <w:rPr>
                                <w:bCs/>
                                <w:sz w:val="24"/>
                                <w:szCs w:val="28"/>
                              </w:rPr>
                            </w:pPr>
                          </w:p>
                          <w:p w14:paraId="40E89A8B" w14:textId="77777777" w:rsidR="002F2CAE" w:rsidRPr="002F2CAE" w:rsidRDefault="002F2CAE" w:rsidP="008E23DC">
                            <w:pPr>
                              <w:rPr>
                                <w:bCs/>
                                <w:sz w:val="2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BFC15" id="_x0000_s1031" type="#_x0000_t202" style="position:absolute;margin-left:0;margin-top:669.95pt;width:521.25pt;height:125.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8uKgIAAE4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" strokecolor="#c00000" strokeweight="3pt">
                <v:textbox>
                  <w:txbxContent>
                    <w:p w14:paraId="12EF7BE4" w14:textId="4B78957C" w:rsidR="008E23DC" w:rsidRDefault="004606A7" w:rsidP="008E23DC">
                      <w:pPr>
                        <w:rPr>
                          <w:b/>
                          <w:bCs/>
                          <w:sz w:val="24"/>
                          <w:szCs w:val="24"/>
                          <w:u w:val="single"/>
                        </w:rPr>
                      </w:pPr>
                      <w:r>
                        <w:rPr>
                          <w:b/>
                          <w:bCs/>
                          <w:sz w:val="24"/>
                          <w:szCs w:val="24"/>
                          <w:u w:val="single"/>
                        </w:rPr>
                        <w:t>Summer Reading Challenge 2021</w:t>
                      </w:r>
                    </w:p>
                    <w:p w14:paraId="6C0B84B8" w14:textId="13B6C177" w:rsidR="004606A7" w:rsidRDefault="002F2CAE" w:rsidP="008E23DC">
                      <w:pPr>
                        <w:rPr>
                          <w:bCs/>
                          <w:sz w:val="24"/>
                          <w:szCs w:val="28"/>
                        </w:rPr>
                      </w:pPr>
                      <w:r w:rsidRPr="002F2CAE">
                        <w:rPr>
                          <w:bCs/>
                          <w:sz w:val="24"/>
                          <w:szCs w:val="28"/>
                        </w:rPr>
                        <w:t>Introducing …. Wild World Heroes</w:t>
                      </w:r>
                      <w:r>
                        <w:rPr>
                          <w:bCs/>
                          <w:sz w:val="24"/>
                          <w:szCs w:val="28"/>
                        </w:rPr>
                        <w:t>….  The Summer Reading Challenge 2021</w:t>
                      </w:r>
                    </w:p>
                    <w:p w14:paraId="6528AD59" w14:textId="5E293F8C" w:rsidR="002F2CAE" w:rsidRDefault="002F2CAE" w:rsidP="008E23DC">
                      <w:pPr>
                        <w:rPr>
                          <w:bCs/>
                          <w:sz w:val="24"/>
                          <w:szCs w:val="28"/>
                        </w:rPr>
                      </w:pPr>
                      <w:r>
                        <w:rPr>
                          <w:bCs/>
                          <w:sz w:val="24"/>
                          <w:szCs w:val="28"/>
                        </w:rPr>
                        <w:t>More information will be following in the next newsletter about this exciting</w:t>
                      </w:r>
                    </w:p>
                    <w:p w14:paraId="6F77C58C" w14:textId="30FEF9BA" w:rsidR="002F2CAE" w:rsidRDefault="002F2CAE" w:rsidP="008E23DC">
                      <w:pPr>
                        <w:rPr>
                          <w:bCs/>
                          <w:sz w:val="24"/>
                          <w:szCs w:val="28"/>
                        </w:rPr>
                      </w:pPr>
                      <w:r>
                        <w:rPr>
                          <w:bCs/>
                          <w:sz w:val="24"/>
                          <w:szCs w:val="28"/>
                        </w:rPr>
                        <w:t>Challenge that will happen during the Summer.  Visit the website below to find out more:</w:t>
                      </w:r>
                    </w:p>
                    <w:p w14:paraId="40BF1442" w14:textId="48684703" w:rsidR="002F2CAE" w:rsidRDefault="002F2CAE" w:rsidP="008E23DC">
                      <w:pPr>
                        <w:rPr>
                          <w:bCs/>
                          <w:sz w:val="24"/>
                          <w:szCs w:val="28"/>
                        </w:rPr>
                      </w:pPr>
                      <w:hyperlink r:id="rId20" w:history="1">
                        <w:r w:rsidRPr="00EE3072">
                          <w:rPr>
                            <w:rStyle w:val="Hyperlink"/>
                            <w:bCs/>
                            <w:sz w:val="24"/>
                            <w:szCs w:val="28"/>
                          </w:rPr>
                          <w:t>https://summerreadingchallenge.org.uk/</w:t>
                        </w:r>
                      </w:hyperlink>
                    </w:p>
                    <w:p w14:paraId="1072A7C3" w14:textId="77777777" w:rsidR="002F2CAE" w:rsidRDefault="002F2CAE" w:rsidP="008E23DC">
                      <w:pPr>
                        <w:rPr>
                          <w:bCs/>
                          <w:sz w:val="24"/>
                          <w:szCs w:val="28"/>
                        </w:rPr>
                      </w:pPr>
                    </w:p>
                    <w:p w14:paraId="40E89A8B" w14:textId="77777777" w:rsidR="002F2CAE" w:rsidRPr="002F2CAE" w:rsidRDefault="002F2CAE" w:rsidP="008E23DC">
                      <w:pPr>
                        <w:rPr>
                          <w:bCs/>
                          <w:sz w:val="24"/>
                          <w:szCs w:val="28"/>
                        </w:rPr>
                      </w:pPr>
                    </w:p>
                  </w:txbxContent>
                </v:textbox>
                <w10:wrap type="square" anchorx="margin"/>
              </v:shape>
            </w:pict>
          </mc:Fallback>
        </mc:AlternateContent>
      </w:r>
      <w:r w:rsidR="004606A7">
        <w:rPr>
          <w:noProof/>
        </w:rPr>
        <w:drawing>
          <wp:anchor distT="0" distB="0" distL="114300" distR="114300" simplePos="0" relativeHeight="251692032" behindDoc="0" locked="0" layoutInCell="1" allowOverlap="1" wp14:anchorId="6740F3C8" wp14:editId="6FB3F798">
            <wp:simplePos x="0" y="0"/>
            <wp:positionH relativeFrom="column">
              <wp:posOffset>5630545</wp:posOffset>
            </wp:positionH>
            <wp:positionV relativeFrom="paragraph">
              <wp:posOffset>7029643</wp:posOffset>
            </wp:positionV>
            <wp:extent cx="1086438" cy="810447"/>
            <wp:effectExtent l="4445" t="0" r="4445" b="444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086438" cy="810447"/>
                    </a:xfrm>
                    <a:prstGeom prst="rect">
                      <a:avLst/>
                    </a:prstGeom>
                    <a:noFill/>
                    <a:ln>
                      <a:noFill/>
                    </a:ln>
                  </pic:spPr>
                </pic:pic>
              </a:graphicData>
            </a:graphic>
            <wp14:sizeRelH relativeFrom="page">
              <wp14:pctWidth>0</wp14:pctWidth>
            </wp14:sizeRelH>
            <wp14:sizeRelV relativeFrom="page">
              <wp14:pctHeight>0</wp14:pctHeight>
            </wp14:sizeRelV>
          </wp:anchor>
        </w:drawing>
      </w:r>
      <w:r w:rsidR="004606A7" w:rsidRPr="004606A7">
        <w:drawing>
          <wp:anchor distT="0" distB="0" distL="114300" distR="114300" simplePos="0" relativeHeight="251689984" behindDoc="0" locked="0" layoutInCell="1" allowOverlap="1" wp14:anchorId="5121F7B9" wp14:editId="4FA8023F">
            <wp:simplePos x="0" y="0"/>
            <wp:positionH relativeFrom="margin">
              <wp:posOffset>5645150</wp:posOffset>
            </wp:positionH>
            <wp:positionV relativeFrom="paragraph">
              <wp:posOffset>5275331</wp:posOffset>
            </wp:positionV>
            <wp:extent cx="828040" cy="1061720"/>
            <wp:effectExtent l="0" t="0" r="0" b="508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8040" cy="1061720"/>
                    </a:xfrm>
                    <a:prstGeom prst="rect">
                      <a:avLst/>
                    </a:prstGeom>
                  </pic:spPr>
                </pic:pic>
              </a:graphicData>
            </a:graphic>
            <wp14:sizeRelH relativeFrom="margin">
              <wp14:pctWidth>0</wp14:pctWidth>
            </wp14:sizeRelH>
            <wp14:sizeRelV relativeFrom="margin">
              <wp14:pctHeight>0</wp14:pctHeight>
            </wp14:sizeRelV>
          </wp:anchor>
        </w:drawing>
      </w:r>
      <w:r w:rsidR="00E86C79">
        <w:rPr>
          <w:noProof/>
          <w:lang w:eastAsia="en-GB"/>
        </w:rPr>
        <mc:AlternateContent>
          <mc:Choice Requires="wps">
            <w:drawing>
              <wp:anchor distT="45720" distB="45720" distL="114300" distR="114300" simplePos="0" relativeHeight="251656192" behindDoc="0" locked="0" layoutInCell="1" allowOverlap="1" wp14:anchorId="63043C45" wp14:editId="1EAAF609">
                <wp:simplePos x="0" y="0"/>
                <wp:positionH relativeFrom="margin">
                  <wp:posOffset>-4445</wp:posOffset>
                </wp:positionH>
                <wp:positionV relativeFrom="paragraph">
                  <wp:posOffset>19685</wp:posOffset>
                </wp:positionV>
                <wp:extent cx="3257550" cy="4929505"/>
                <wp:effectExtent l="19050" t="19050" r="19050" b="234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929505"/>
                        </a:xfrm>
                        <a:prstGeom prst="rect">
                          <a:avLst/>
                        </a:prstGeom>
                        <a:solidFill>
                          <a:srgbClr val="FFFFFF"/>
                        </a:solidFill>
                        <a:ln w="38100">
                          <a:solidFill>
                            <a:srgbClr val="7030A0"/>
                          </a:solidFill>
                          <a:miter lim="800000"/>
                          <a:headEnd/>
                          <a:tailEnd/>
                        </a:ln>
                      </wps:spPr>
                      <wps:txbx>
                        <w:txbxContent>
                          <w:p w14:paraId="79D4EC59" w14:textId="3CBAE40A" w:rsidR="00CE0E01" w:rsidRDefault="00AA52DF" w:rsidP="00AA52DF">
                            <w:pPr>
                              <w:rPr>
                                <w:sz w:val="24"/>
                                <w:szCs w:val="24"/>
                              </w:rPr>
                            </w:pPr>
                            <w:r w:rsidRPr="00CE0E01">
                              <w:rPr>
                                <w:b/>
                                <w:bCs/>
                                <w:sz w:val="24"/>
                                <w:szCs w:val="24"/>
                                <w:u w:val="single"/>
                              </w:rPr>
                              <w:t xml:space="preserve">KS1 </w:t>
                            </w:r>
                            <w:r w:rsidR="00E86C79">
                              <w:rPr>
                                <w:b/>
                                <w:bCs/>
                                <w:sz w:val="24"/>
                                <w:szCs w:val="24"/>
                                <w:u w:val="single"/>
                              </w:rPr>
                              <w:t>Reading</w:t>
                            </w:r>
                            <w:r w:rsidRPr="00CE0E01">
                              <w:rPr>
                                <w:b/>
                                <w:bCs/>
                                <w:sz w:val="24"/>
                                <w:szCs w:val="24"/>
                                <w:u w:val="single"/>
                              </w:rPr>
                              <w:t xml:space="preserve"> Focus: </w:t>
                            </w:r>
                            <w:r w:rsidR="00E86C79">
                              <w:rPr>
                                <w:b/>
                                <w:bCs/>
                                <w:sz w:val="24"/>
                                <w:szCs w:val="24"/>
                                <w:u w:val="single"/>
                              </w:rPr>
                              <w:t>The Twits by Roald Dahl</w:t>
                            </w:r>
                          </w:p>
                          <w:p w14:paraId="49EE0F18" w14:textId="14246CEA" w:rsidR="00AA52DF" w:rsidRDefault="00E86C79" w:rsidP="00E86C79">
                            <w:pPr>
                              <w:rPr>
                                <w:sz w:val="24"/>
                                <w:szCs w:val="24"/>
                              </w:rPr>
                            </w:pPr>
                            <w:r>
                              <w:rPr>
                                <w:sz w:val="24"/>
                                <w:szCs w:val="24"/>
                              </w:rPr>
                              <w:t>Children in Key Stage 1 have loved reading the story ‘The Twits’ this last half term.</w:t>
                            </w:r>
                          </w:p>
                          <w:p w14:paraId="54731A68" w14:textId="6440B376" w:rsidR="00E86C79" w:rsidRDefault="00E86C79" w:rsidP="00E86C79">
                            <w:pPr>
                              <w:rPr>
                                <w:sz w:val="24"/>
                                <w:szCs w:val="24"/>
                              </w:rPr>
                            </w:pPr>
                            <w:r w:rsidRPr="00E86C79">
                              <w:rPr>
                                <w:sz w:val="24"/>
                                <w:szCs w:val="24"/>
                              </w:rPr>
                              <w:t xml:space="preserve">Roald Dahl's </w:t>
                            </w:r>
                            <w:proofErr w:type="gramStart"/>
                            <w:r w:rsidRPr="00E86C79">
                              <w:rPr>
                                <w:sz w:val="24"/>
                                <w:szCs w:val="24"/>
                              </w:rPr>
                              <w:t>The</w:t>
                            </w:r>
                            <w:proofErr w:type="gramEnd"/>
                            <w:r w:rsidRPr="00E86C79">
                              <w:rPr>
                                <w:sz w:val="24"/>
                                <w:szCs w:val="24"/>
                              </w:rPr>
                              <w:t xml:space="preserve"> Twits was first published in 1980. It tells the tale of a pair of horrible twits and the tricks they like to play on each other.</w:t>
                            </w:r>
                          </w:p>
                          <w:p w14:paraId="57A68594" w14:textId="039F9C17" w:rsidR="00E86C79" w:rsidRDefault="00E86C79" w:rsidP="00E86C79">
                            <w:pPr>
                              <w:rPr>
                                <w:sz w:val="24"/>
                                <w:szCs w:val="24"/>
                              </w:rPr>
                            </w:pPr>
                            <w:r>
                              <w:rPr>
                                <w:sz w:val="24"/>
                                <w:szCs w:val="24"/>
                              </w:rPr>
                              <w:t>Meet the characters:</w:t>
                            </w:r>
                          </w:p>
                          <w:p w14:paraId="529D9398" w14:textId="56802E7D" w:rsidR="00E86C79" w:rsidRDefault="00E86C79" w:rsidP="00E86C79">
                            <w:r>
                              <w:rPr>
                                <w:noProof/>
                              </w:rPr>
                              <w:t xml:space="preserve">      </w:t>
                            </w:r>
                            <w:r>
                              <w:rPr>
                                <w:noProof/>
                              </w:rPr>
                              <w:drawing>
                                <wp:inline distT="0" distB="0" distL="0" distR="0" wp14:anchorId="0D03A260" wp14:editId="2F731BE7">
                                  <wp:extent cx="1121134" cy="1354154"/>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32499" cy="1367881"/>
                                          </a:xfrm>
                                          <a:prstGeom prst="rect">
                                            <a:avLst/>
                                          </a:prstGeom>
                                        </pic:spPr>
                                      </pic:pic>
                                    </a:graphicData>
                                  </a:graphic>
                                </wp:inline>
                              </w:drawing>
                            </w:r>
                            <w:r>
                              <w:t xml:space="preserve">               </w:t>
                            </w:r>
                            <w:r w:rsidRPr="00E86C79">
                              <w:drawing>
                                <wp:inline distT="0" distB="0" distL="0" distR="0" wp14:anchorId="621E5B7C" wp14:editId="21ABE213">
                                  <wp:extent cx="977458" cy="1308731"/>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10486" cy="1352952"/>
                                          </a:xfrm>
                                          <a:prstGeom prst="rect">
                                            <a:avLst/>
                                          </a:prstGeom>
                                        </pic:spPr>
                                      </pic:pic>
                                    </a:graphicData>
                                  </a:graphic>
                                </wp:inline>
                              </w:drawing>
                            </w:r>
                          </w:p>
                          <w:p w14:paraId="0E8453F2" w14:textId="15E683FE" w:rsidR="00E86C79" w:rsidRDefault="00E86C79" w:rsidP="00E86C79">
                            <w:pPr>
                              <w:rPr>
                                <w:sz w:val="24"/>
                                <w:szCs w:val="24"/>
                              </w:rPr>
                            </w:pPr>
                            <w:r w:rsidRPr="00E86C79">
                              <w:drawing>
                                <wp:inline distT="0" distB="0" distL="0" distR="0" wp14:anchorId="0586FE42" wp14:editId="68C8503B">
                                  <wp:extent cx="1144987" cy="1427757"/>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67681" cy="1456055"/>
                                          </a:xfrm>
                                          <a:prstGeom prst="rect">
                                            <a:avLst/>
                                          </a:prstGeom>
                                        </pic:spPr>
                                      </pic:pic>
                                    </a:graphicData>
                                  </a:graphic>
                                </wp:inline>
                              </w:drawing>
                            </w:r>
                            <w:r>
                              <w:t xml:space="preserve">                 </w:t>
                            </w:r>
                            <w:r w:rsidRPr="00E86C79">
                              <w:drawing>
                                <wp:inline distT="0" distB="0" distL="0" distR="0" wp14:anchorId="746CA19F" wp14:editId="096D3452">
                                  <wp:extent cx="1089329" cy="1332403"/>
                                  <wp:effectExtent l="0" t="0" r="0"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10662" cy="1358496"/>
                                          </a:xfrm>
                                          <a:prstGeom prst="rect">
                                            <a:avLst/>
                                          </a:prstGeom>
                                        </pic:spPr>
                                      </pic:pic>
                                    </a:graphicData>
                                  </a:graphic>
                                </wp:inline>
                              </w:drawing>
                            </w:r>
                          </w:p>
                          <w:p w14:paraId="0514116A" w14:textId="110708A6" w:rsidR="00AA52DF" w:rsidRPr="00AA52DF" w:rsidRDefault="00AA52DF" w:rsidP="00E86C79">
                            <w:pPr>
                              <w:rPr>
                                <w:sz w:val="28"/>
                                <w:szCs w:val="28"/>
                              </w:rPr>
                            </w:pPr>
                            <w:r w:rsidRPr="00AA52DF">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43C45" id="_x0000_s1032" type="#_x0000_t202" style="position:absolute;margin-left:-.35pt;margin-top:1.55pt;width:256.5pt;height:388.1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" strokecolor="#7030a0" strokeweight="3pt">
                <v:textbox>
                  <w:txbxContent>
                    <w:p w14:paraId="79D4EC59" w14:textId="3CBAE40A" w:rsidR="00CE0E01" w:rsidRDefault="00AA52DF" w:rsidP="00AA52DF">
                      <w:pPr>
                        <w:rPr>
                          <w:sz w:val="24"/>
                          <w:szCs w:val="24"/>
                        </w:rPr>
                      </w:pPr>
                      <w:r w:rsidRPr="00CE0E01">
                        <w:rPr>
                          <w:b/>
                          <w:bCs/>
                          <w:sz w:val="24"/>
                          <w:szCs w:val="24"/>
                          <w:u w:val="single"/>
                        </w:rPr>
                        <w:t xml:space="preserve">KS1 </w:t>
                      </w:r>
                      <w:r w:rsidR="00E86C79">
                        <w:rPr>
                          <w:b/>
                          <w:bCs/>
                          <w:sz w:val="24"/>
                          <w:szCs w:val="24"/>
                          <w:u w:val="single"/>
                        </w:rPr>
                        <w:t>Reading</w:t>
                      </w:r>
                      <w:r w:rsidRPr="00CE0E01">
                        <w:rPr>
                          <w:b/>
                          <w:bCs/>
                          <w:sz w:val="24"/>
                          <w:szCs w:val="24"/>
                          <w:u w:val="single"/>
                        </w:rPr>
                        <w:t xml:space="preserve"> Focus: </w:t>
                      </w:r>
                      <w:r w:rsidR="00E86C79">
                        <w:rPr>
                          <w:b/>
                          <w:bCs/>
                          <w:sz w:val="24"/>
                          <w:szCs w:val="24"/>
                          <w:u w:val="single"/>
                        </w:rPr>
                        <w:t>The Twits by Roald Dahl</w:t>
                      </w:r>
                    </w:p>
                    <w:p w14:paraId="49EE0F18" w14:textId="14246CEA" w:rsidR="00AA52DF" w:rsidRDefault="00E86C79" w:rsidP="00E86C79">
                      <w:pPr>
                        <w:rPr>
                          <w:sz w:val="24"/>
                          <w:szCs w:val="24"/>
                        </w:rPr>
                      </w:pPr>
                      <w:r>
                        <w:rPr>
                          <w:sz w:val="24"/>
                          <w:szCs w:val="24"/>
                        </w:rPr>
                        <w:t>Children in Key Stage 1 have loved reading the story ‘The Twits’ this last half term.</w:t>
                      </w:r>
                    </w:p>
                    <w:p w14:paraId="54731A68" w14:textId="6440B376" w:rsidR="00E86C79" w:rsidRDefault="00E86C79" w:rsidP="00E86C79">
                      <w:pPr>
                        <w:rPr>
                          <w:sz w:val="24"/>
                          <w:szCs w:val="24"/>
                        </w:rPr>
                      </w:pPr>
                      <w:r w:rsidRPr="00E86C79">
                        <w:rPr>
                          <w:sz w:val="24"/>
                          <w:szCs w:val="24"/>
                        </w:rPr>
                        <w:t xml:space="preserve">Roald Dahl's </w:t>
                      </w:r>
                      <w:proofErr w:type="gramStart"/>
                      <w:r w:rsidRPr="00E86C79">
                        <w:rPr>
                          <w:sz w:val="24"/>
                          <w:szCs w:val="24"/>
                        </w:rPr>
                        <w:t>The</w:t>
                      </w:r>
                      <w:proofErr w:type="gramEnd"/>
                      <w:r w:rsidRPr="00E86C79">
                        <w:rPr>
                          <w:sz w:val="24"/>
                          <w:szCs w:val="24"/>
                        </w:rPr>
                        <w:t xml:space="preserve"> Twits was first published in 1980. It tells the tale of a pair of horrible twits and the tricks they like to play on each other.</w:t>
                      </w:r>
                    </w:p>
                    <w:p w14:paraId="57A68594" w14:textId="039F9C17" w:rsidR="00E86C79" w:rsidRDefault="00E86C79" w:rsidP="00E86C79">
                      <w:pPr>
                        <w:rPr>
                          <w:sz w:val="24"/>
                          <w:szCs w:val="24"/>
                        </w:rPr>
                      </w:pPr>
                      <w:r>
                        <w:rPr>
                          <w:sz w:val="24"/>
                          <w:szCs w:val="24"/>
                        </w:rPr>
                        <w:t>Meet the characters:</w:t>
                      </w:r>
                    </w:p>
                    <w:p w14:paraId="529D9398" w14:textId="56802E7D" w:rsidR="00E86C79" w:rsidRDefault="00E86C79" w:rsidP="00E86C79">
                      <w:r>
                        <w:rPr>
                          <w:noProof/>
                        </w:rPr>
                        <w:t xml:space="preserve">      </w:t>
                      </w:r>
                      <w:r>
                        <w:rPr>
                          <w:noProof/>
                        </w:rPr>
                        <w:drawing>
                          <wp:inline distT="0" distB="0" distL="0" distR="0" wp14:anchorId="0D03A260" wp14:editId="2F731BE7">
                            <wp:extent cx="1121134" cy="1354154"/>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32499" cy="1367881"/>
                                    </a:xfrm>
                                    <a:prstGeom prst="rect">
                                      <a:avLst/>
                                    </a:prstGeom>
                                  </pic:spPr>
                                </pic:pic>
                              </a:graphicData>
                            </a:graphic>
                          </wp:inline>
                        </w:drawing>
                      </w:r>
                      <w:r>
                        <w:t xml:space="preserve">               </w:t>
                      </w:r>
                      <w:r w:rsidRPr="00E86C79">
                        <w:drawing>
                          <wp:inline distT="0" distB="0" distL="0" distR="0" wp14:anchorId="621E5B7C" wp14:editId="21ABE213">
                            <wp:extent cx="977458" cy="1308731"/>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10486" cy="1352952"/>
                                    </a:xfrm>
                                    <a:prstGeom prst="rect">
                                      <a:avLst/>
                                    </a:prstGeom>
                                  </pic:spPr>
                                </pic:pic>
                              </a:graphicData>
                            </a:graphic>
                          </wp:inline>
                        </w:drawing>
                      </w:r>
                    </w:p>
                    <w:p w14:paraId="0E8453F2" w14:textId="15E683FE" w:rsidR="00E86C79" w:rsidRDefault="00E86C79" w:rsidP="00E86C79">
                      <w:pPr>
                        <w:rPr>
                          <w:sz w:val="24"/>
                          <w:szCs w:val="24"/>
                        </w:rPr>
                      </w:pPr>
                      <w:r w:rsidRPr="00E86C79">
                        <w:drawing>
                          <wp:inline distT="0" distB="0" distL="0" distR="0" wp14:anchorId="0586FE42" wp14:editId="68C8503B">
                            <wp:extent cx="1144987" cy="1427757"/>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67681" cy="1456055"/>
                                    </a:xfrm>
                                    <a:prstGeom prst="rect">
                                      <a:avLst/>
                                    </a:prstGeom>
                                  </pic:spPr>
                                </pic:pic>
                              </a:graphicData>
                            </a:graphic>
                          </wp:inline>
                        </w:drawing>
                      </w:r>
                      <w:r>
                        <w:t xml:space="preserve">                 </w:t>
                      </w:r>
                      <w:r w:rsidRPr="00E86C79">
                        <w:drawing>
                          <wp:inline distT="0" distB="0" distL="0" distR="0" wp14:anchorId="746CA19F" wp14:editId="096D3452">
                            <wp:extent cx="1089329" cy="1332403"/>
                            <wp:effectExtent l="0" t="0" r="0"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10662" cy="1358496"/>
                                    </a:xfrm>
                                    <a:prstGeom prst="rect">
                                      <a:avLst/>
                                    </a:prstGeom>
                                  </pic:spPr>
                                </pic:pic>
                              </a:graphicData>
                            </a:graphic>
                          </wp:inline>
                        </w:drawing>
                      </w:r>
                    </w:p>
                    <w:p w14:paraId="0514116A" w14:textId="110708A6" w:rsidR="00AA52DF" w:rsidRPr="00AA52DF" w:rsidRDefault="00AA52DF" w:rsidP="00E86C79">
                      <w:pPr>
                        <w:rPr>
                          <w:sz w:val="28"/>
                          <w:szCs w:val="28"/>
                        </w:rPr>
                      </w:pPr>
                      <w:r w:rsidRPr="00AA52DF">
                        <w:rPr>
                          <w:sz w:val="24"/>
                          <w:szCs w:val="24"/>
                        </w:rPr>
                        <w:t xml:space="preserve"> </w:t>
                      </w:r>
                    </w:p>
                  </w:txbxContent>
                </v:textbox>
                <w10:wrap type="square" anchorx="margin"/>
              </v:shape>
            </w:pict>
          </mc:Fallback>
        </mc:AlternateContent>
      </w:r>
      <w:r w:rsidR="008E23DC">
        <w:rPr>
          <w:noProof/>
          <w:lang w:eastAsia="en-GB"/>
        </w:rPr>
        <mc:AlternateContent>
          <mc:Choice Requires="wps">
            <w:drawing>
              <wp:anchor distT="45720" distB="45720" distL="114300" distR="114300" simplePos="0" relativeHeight="251667456" behindDoc="0" locked="0" layoutInCell="1" allowOverlap="1" wp14:anchorId="70D856C8" wp14:editId="648750AF">
                <wp:simplePos x="0" y="0"/>
                <wp:positionH relativeFrom="margin">
                  <wp:align>right</wp:align>
                </wp:positionH>
                <wp:positionV relativeFrom="paragraph">
                  <wp:posOffset>6705600</wp:posOffset>
                </wp:positionV>
                <wp:extent cx="6619875" cy="1404620"/>
                <wp:effectExtent l="19050" t="19050" r="28575" b="158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4620"/>
                        </a:xfrm>
                        <a:prstGeom prst="rect">
                          <a:avLst/>
                        </a:prstGeom>
                        <a:solidFill>
                          <a:srgbClr val="FFFFFF"/>
                        </a:solidFill>
                        <a:ln w="38100">
                          <a:solidFill>
                            <a:srgbClr val="00B050"/>
                          </a:solidFill>
                          <a:miter lim="800000"/>
                          <a:headEnd/>
                          <a:tailEnd/>
                        </a:ln>
                      </wps:spPr>
                      <wps:txbx>
                        <w:txbxContent>
                          <w:p w14:paraId="3195E747" w14:textId="3BD6E000" w:rsidR="008E23DC" w:rsidRPr="008E23DC" w:rsidRDefault="008E23DC" w:rsidP="008E23DC">
                            <w:pPr>
                              <w:rPr>
                                <w:b/>
                                <w:bCs/>
                                <w:sz w:val="24"/>
                                <w:szCs w:val="24"/>
                                <w:u w:val="single"/>
                              </w:rPr>
                            </w:pPr>
                            <w:r w:rsidRPr="008E23DC">
                              <w:rPr>
                                <w:b/>
                                <w:bCs/>
                                <w:sz w:val="24"/>
                                <w:szCs w:val="24"/>
                                <w:u w:val="single"/>
                              </w:rPr>
                              <w:t>An Interview with</w:t>
                            </w:r>
                            <w:r w:rsidR="004606A7">
                              <w:rPr>
                                <w:b/>
                                <w:bCs/>
                                <w:sz w:val="24"/>
                                <w:szCs w:val="24"/>
                                <w:u w:val="single"/>
                              </w:rPr>
                              <w:t xml:space="preserve"> Mrs Hendy</w:t>
                            </w:r>
                            <w:r w:rsidRPr="008E23DC">
                              <w:rPr>
                                <w:b/>
                                <w:bCs/>
                                <w:sz w:val="24"/>
                                <w:szCs w:val="24"/>
                                <w:u w:val="single"/>
                              </w:rPr>
                              <w:t xml:space="preserve">! </w:t>
                            </w:r>
                          </w:p>
                          <w:p w14:paraId="622B4403" w14:textId="34FB1E5E" w:rsidR="008E23DC" w:rsidRPr="008E23DC" w:rsidRDefault="008E23DC" w:rsidP="008E23DC">
                            <w:pPr>
                              <w:rPr>
                                <w:sz w:val="24"/>
                                <w:szCs w:val="24"/>
                              </w:rPr>
                            </w:pPr>
                            <w:r w:rsidRPr="008E23DC">
                              <w:rPr>
                                <w:sz w:val="24"/>
                                <w:szCs w:val="24"/>
                              </w:rPr>
                              <w:t xml:space="preserve">1) What </w:t>
                            </w:r>
                            <w:r w:rsidR="004606A7">
                              <w:rPr>
                                <w:sz w:val="24"/>
                                <w:szCs w:val="24"/>
                              </w:rPr>
                              <w:t xml:space="preserve">was your favourite book when you were a child? </w:t>
                            </w:r>
                            <w:r w:rsidRPr="008E23DC">
                              <w:rPr>
                                <w:sz w:val="24"/>
                                <w:szCs w:val="24"/>
                              </w:rPr>
                              <w:t xml:space="preserve">The </w:t>
                            </w:r>
                            <w:r w:rsidR="004606A7">
                              <w:rPr>
                                <w:sz w:val="24"/>
                                <w:szCs w:val="24"/>
                              </w:rPr>
                              <w:t>Magic Mirror by Enid Blyton</w:t>
                            </w:r>
                            <w:r w:rsidRPr="008E23DC">
                              <w:rPr>
                                <w:sz w:val="24"/>
                                <w:szCs w:val="24"/>
                              </w:rPr>
                              <w:t xml:space="preserve">. </w:t>
                            </w:r>
                          </w:p>
                          <w:p w14:paraId="33C231FE" w14:textId="55DFE321" w:rsidR="008E23DC" w:rsidRPr="008E23DC" w:rsidRDefault="008E23DC" w:rsidP="008E23DC">
                            <w:pPr>
                              <w:rPr>
                                <w:sz w:val="24"/>
                                <w:szCs w:val="24"/>
                              </w:rPr>
                            </w:pPr>
                            <w:r w:rsidRPr="008E23DC">
                              <w:rPr>
                                <w:sz w:val="24"/>
                                <w:szCs w:val="24"/>
                              </w:rPr>
                              <w:t xml:space="preserve">2) </w:t>
                            </w:r>
                            <w:r w:rsidR="004606A7">
                              <w:rPr>
                                <w:sz w:val="24"/>
                                <w:szCs w:val="24"/>
                              </w:rPr>
                              <w:t>How old were you when you read this book?  7 years old</w:t>
                            </w:r>
                            <w:r w:rsidRPr="008E23DC">
                              <w:rPr>
                                <w:sz w:val="24"/>
                                <w:szCs w:val="24"/>
                              </w:rPr>
                              <w:t xml:space="preserve"> </w:t>
                            </w:r>
                          </w:p>
                          <w:p w14:paraId="1CC09BE6" w14:textId="37FB9456" w:rsidR="008E23DC" w:rsidRPr="008E23DC" w:rsidRDefault="008E23DC" w:rsidP="008E23DC">
                            <w:pPr>
                              <w:rPr>
                                <w:sz w:val="24"/>
                                <w:szCs w:val="24"/>
                              </w:rPr>
                            </w:pPr>
                            <w:r w:rsidRPr="008E23DC">
                              <w:rPr>
                                <w:sz w:val="24"/>
                                <w:szCs w:val="24"/>
                              </w:rPr>
                              <w:t xml:space="preserve">3) </w:t>
                            </w:r>
                            <w:r w:rsidR="004606A7">
                              <w:rPr>
                                <w:sz w:val="24"/>
                                <w:szCs w:val="24"/>
                              </w:rPr>
                              <w:t>How did the book make you feel when you read it? I felt sad but I was happy at the end</w:t>
                            </w:r>
                            <w:r w:rsidRPr="008E23DC">
                              <w:rPr>
                                <w:sz w:val="24"/>
                                <w:szCs w:val="24"/>
                              </w:rPr>
                              <w:t>.</w:t>
                            </w:r>
                          </w:p>
                          <w:p w14:paraId="0167B2B4" w14:textId="378008AF" w:rsidR="008E23DC" w:rsidRPr="008E23DC" w:rsidRDefault="008E23DC" w:rsidP="008E23DC">
                            <w:pPr>
                              <w:rPr>
                                <w:b/>
                                <w:bCs/>
                                <w:sz w:val="28"/>
                                <w:szCs w:val="28"/>
                                <w:u w:val="single"/>
                              </w:rPr>
                            </w:pPr>
                            <w:r w:rsidRPr="008E23DC">
                              <w:rPr>
                                <w:sz w:val="24"/>
                                <w:szCs w:val="24"/>
                              </w:rPr>
                              <w:t xml:space="preserve">4) </w:t>
                            </w:r>
                            <w:r w:rsidR="004606A7">
                              <w:rPr>
                                <w:sz w:val="24"/>
                                <w:szCs w:val="24"/>
                              </w:rPr>
                              <w:t>What was special about it?  It taught me to always be kind to others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D856C8" id="_x0000_s1033" type="#_x0000_t202" style="position:absolute;margin-left:470.05pt;margin-top:528pt;width:521.2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" strokecolor="#00b050" strokeweight="3pt">
                <v:textbox style="mso-fit-shape-to-text:t">
                  <w:txbxContent>
                    <w:p w14:paraId="3195E747" w14:textId="3BD6E000" w:rsidR="008E23DC" w:rsidRPr="008E23DC" w:rsidRDefault="008E23DC" w:rsidP="008E23DC">
                      <w:pPr>
                        <w:rPr>
                          <w:b/>
                          <w:bCs/>
                          <w:sz w:val="24"/>
                          <w:szCs w:val="24"/>
                          <w:u w:val="single"/>
                        </w:rPr>
                      </w:pPr>
                      <w:r w:rsidRPr="008E23DC">
                        <w:rPr>
                          <w:b/>
                          <w:bCs/>
                          <w:sz w:val="24"/>
                          <w:szCs w:val="24"/>
                          <w:u w:val="single"/>
                        </w:rPr>
                        <w:t>An Interview with</w:t>
                      </w:r>
                      <w:r w:rsidR="004606A7">
                        <w:rPr>
                          <w:b/>
                          <w:bCs/>
                          <w:sz w:val="24"/>
                          <w:szCs w:val="24"/>
                          <w:u w:val="single"/>
                        </w:rPr>
                        <w:t xml:space="preserve"> Mrs Hendy</w:t>
                      </w:r>
                      <w:r w:rsidRPr="008E23DC">
                        <w:rPr>
                          <w:b/>
                          <w:bCs/>
                          <w:sz w:val="24"/>
                          <w:szCs w:val="24"/>
                          <w:u w:val="single"/>
                        </w:rPr>
                        <w:t xml:space="preserve">! </w:t>
                      </w:r>
                    </w:p>
                    <w:p w14:paraId="622B4403" w14:textId="34FB1E5E" w:rsidR="008E23DC" w:rsidRPr="008E23DC" w:rsidRDefault="008E23DC" w:rsidP="008E23DC">
                      <w:pPr>
                        <w:rPr>
                          <w:sz w:val="24"/>
                          <w:szCs w:val="24"/>
                        </w:rPr>
                      </w:pPr>
                      <w:r w:rsidRPr="008E23DC">
                        <w:rPr>
                          <w:sz w:val="24"/>
                          <w:szCs w:val="24"/>
                        </w:rPr>
                        <w:t xml:space="preserve">1) What </w:t>
                      </w:r>
                      <w:r w:rsidR="004606A7">
                        <w:rPr>
                          <w:sz w:val="24"/>
                          <w:szCs w:val="24"/>
                        </w:rPr>
                        <w:t xml:space="preserve">was your favourite book when you were a child? </w:t>
                      </w:r>
                      <w:r w:rsidRPr="008E23DC">
                        <w:rPr>
                          <w:sz w:val="24"/>
                          <w:szCs w:val="24"/>
                        </w:rPr>
                        <w:t xml:space="preserve">The </w:t>
                      </w:r>
                      <w:r w:rsidR="004606A7">
                        <w:rPr>
                          <w:sz w:val="24"/>
                          <w:szCs w:val="24"/>
                        </w:rPr>
                        <w:t>Magic Mirror by Enid Blyton</w:t>
                      </w:r>
                      <w:r w:rsidRPr="008E23DC">
                        <w:rPr>
                          <w:sz w:val="24"/>
                          <w:szCs w:val="24"/>
                        </w:rPr>
                        <w:t xml:space="preserve">. </w:t>
                      </w:r>
                    </w:p>
                    <w:p w14:paraId="33C231FE" w14:textId="55DFE321" w:rsidR="008E23DC" w:rsidRPr="008E23DC" w:rsidRDefault="008E23DC" w:rsidP="008E23DC">
                      <w:pPr>
                        <w:rPr>
                          <w:sz w:val="24"/>
                          <w:szCs w:val="24"/>
                        </w:rPr>
                      </w:pPr>
                      <w:r w:rsidRPr="008E23DC">
                        <w:rPr>
                          <w:sz w:val="24"/>
                          <w:szCs w:val="24"/>
                        </w:rPr>
                        <w:t xml:space="preserve">2) </w:t>
                      </w:r>
                      <w:r w:rsidR="004606A7">
                        <w:rPr>
                          <w:sz w:val="24"/>
                          <w:szCs w:val="24"/>
                        </w:rPr>
                        <w:t>How old were you when you read this book?  7 years old</w:t>
                      </w:r>
                      <w:r w:rsidRPr="008E23DC">
                        <w:rPr>
                          <w:sz w:val="24"/>
                          <w:szCs w:val="24"/>
                        </w:rPr>
                        <w:t xml:space="preserve"> </w:t>
                      </w:r>
                    </w:p>
                    <w:p w14:paraId="1CC09BE6" w14:textId="37FB9456" w:rsidR="008E23DC" w:rsidRPr="008E23DC" w:rsidRDefault="008E23DC" w:rsidP="008E23DC">
                      <w:pPr>
                        <w:rPr>
                          <w:sz w:val="24"/>
                          <w:szCs w:val="24"/>
                        </w:rPr>
                      </w:pPr>
                      <w:r w:rsidRPr="008E23DC">
                        <w:rPr>
                          <w:sz w:val="24"/>
                          <w:szCs w:val="24"/>
                        </w:rPr>
                        <w:t xml:space="preserve">3) </w:t>
                      </w:r>
                      <w:r w:rsidR="004606A7">
                        <w:rPr>
                          <w:sz w:val="24"/>
                          <w:szCs w:val="24"/>
                        </w:rPr>
                        <w:t>How did the book make you feel when you read it? I felt sad but I was happy at the end</w:t>
                      </w:r>
                      <w:r w:rsidRPr="008E23DC">
                        <w:rPr>
                          <w:sz w:val="24"/>
                          <w:szCs w:val="24"/>
                        </w:rPr>
                        <w:t>.</w:t>
                      </w:r>
                    </w:p>
                    <w:p w14:paraId="0167B2B4" w14:textId="378008AF" w:rsidR="008E23DC" w:rsidRPr="008E23DC" w:rsidRDefault="008E23DC" w:rsidP="008E23DC">
                      <w:pPr>
                        <w:rPr>
                          <w:b/>
                          <w:bCs/>
                          <w:sz w:val="28"/>
                          <w:szCs w:val="28"/>
                          <w:u w:val="single"/>
                        </w:rPr>
                      </w:pPr>
                      <w:r w:rsidRPr="008E23DC">
                        <w:rPr>
                          <w:sz w:val="24"/>
                          <w:szCs w:val="24"/>
                        </w:rPr>
                        <w:t xml:space="preserve">4) </w:t>
                      </w:r>
                      <w:r w:rsidR="004606A7">
                        <w:rPr>
                          <w:sz w:val="24"/>
                          <w:szCs w:val="24"/>
                        </w:rPr>
                        <w:t>What was special about it?  It taught me to always be kind to others</w:t>
                      </w:r>
                    </w:p>
                  </w:txbxContent>
                </v:textbox>
                <w10:wrap type="square" anchorx="margin"/>
              </v:shape>
            </w:pict>
          </mc:Fallback>
        </mc:AlternateContent>
      </w:r>
      <w:r w:rsidR="00CE0E01">
        <w:rPr>
          <w:noProof/>
          <w:lang w:eastAsia="en-GB"/>
        </w:rPr>
        <mc:AlternateContent>
          <mc:Choice Requires="wps">
            <w:drawing>
              <wp:anchor distT="45720" distB="45720" distL="114300" distR="114300" simplePos="0" relativeHeight="251660288" behindDoc="0" locked="0" layoutInCell="1" allowOverlap="1" wp14:anchorId="58CA3338" wp14:editId="62A7753A">
                <wp:simplePos x="0" y="0"/>
                <wp:positionH relativeFrom="margin">
                  <wp:align>right</wp:align>
                </wp:positionH>
                <wp:positionV relativeFrom="paragraph">
                  <wp:posOffset>5154930</wp:posOffset>
                </wp:positionV>
                <wp:extent cx="6619875" cy="1404620"/>
                <wp:effectExtent l="19050" t="19050" r="28575" b="101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4620"/>
                        </a:xfrm>
                        <a:prstGeom prst="rect">
                          <a:avLst/>
                        </a:prstGeom>
                        <a:solidFill>
                          <a:srgbClr val="FFFFFF"/>
                        </a:solidFill>
                        <a:ln w="38100">
                          <a:solidFill>
                            <a:srgbClr val="002060"/>
                          </a:solidFill>
                          <a:miter lim="800000"/>
                          <a:headEnd/>
                          <a:tailEnd/>
                        </a:ln>
                      </wps:spPr>
                      <wps:txbx>
                        <w:txbxContent>
                          <w:p w14:paraId="52A87EA5" w14:textId="41C2BA3A" w:rsidR="00CE0E01" w:rsidRDefault="003F4B25">
                            <w:pPr>
                              <w:rPr>
                                <w:sz w:val="24"/>
                                <w:szCs w:val="24"/>
                              </w:rPr>
                            </w:pPr>
                            <w:proofErr w:type="spellStart"/>
                            <w:r>
                              <w:rPr>
                                <w:b/>
                                <w:bCs/>
                                <w:sz w:val="24"/>
                                <w:szCs w:val="24"/>
                                <w:u w:val="single"/>
                              </w:rPr>
                              <w:t>Pokemon</w:t>
                            </w:r>
                            <w:proofErr w:type="spellEnd"/>
                            <w:r>
                              <w:rPr>
                                <w:b/>
                                <w:bCs/>
                                <w:sz w:val="24"/>
                                <w:szCs w:val="24"/>
                                <w:u w:val="single"/>
                              </w:rPr>
                              <w:t xml:space="preserve"> </w:t>
                            </w:r>
                            <w:r w:rsidR="004606A7">
                              <w:rPr>
                                <w:b/>
                                <w:bCs/>
                                <w:sz w:val="24"/>
                                <w:szCs w:val="24"/>
                                <w:u w:val="single"/>
                              </w:rPr>
                              <w:t xml:space="preserve">Encyclopaedia </w:t>
                            </w:r>
                            <w:r>
                              <w:rPr>
                                <w:b/>
                                <w:bCs/>
                                <w:sz w:val="24"/>
                                <w:szCs w:val="24"/>
                                <w:u w:val="single"/>
                              </w:rPr>
                              <w:t>Limited Edition</w:t>
                            </w:r>
                            <w:r w:rsidR="00CE0E01" w:rsidRPr="00CE0E01">
                              <w:rPr>
                                <w:b/>
                                <w:bCs/>
                                <w:sz w:val="24"/>
                                <w:szCs w:val="24"/>
                                <w:u w:val="single"/>
                              </w:rPr>
                              <w:t xml:space="preserve"> - Review by</w:t>
                            </w:r>
                            <w:r w:rsidR="004606A7">
                              <w:rPr>
                                <w:b/>
                                <w:bCs/>
                                <w:sz w:val="24"/>
                                <w:szCs w:val="24"/>
                                <w:u w:val="single"/>
                              </w:rPr>
                              <w:t xml:space="preserve"> Harley, Rose class</w:t>
                            </w:r>
                            <w:r w:rsidR="00CE0E01" w:rsidRPr="00CE0E01">
                              <w:rPr>
                                <w:b/>
                                <w:bCs/>
                                <w:sz w:val="24"/>
                                <w:szCs w:val="24"/>
                                <w:u w:val="single"/>
                              </w:rPr>
                              <w:t xml:space="preserve">. </w:t>
                            </w:r>
                            <w:r w:rsidR="00CE0E01">
                              <w:rPr>
                                <w:sz w:val="24"/>
                                <w:szCs w:val="24"/>
                              </w:rPr>
                              <w:t xml:space="preserve">                                                                       </w:t>
                            </w:r>
                          </w:p>
                          <w:p w14:paraId="30FEF461" w14:textId="7390D573" w:rsidR="003F4B25" w:rsidRDefault="004606A7">
                            <w:pPr>
                              <w:rPr>
                                <w:sz w:val="24"/>
                                <w:szCs w:val="24"/>
                              </w:rPr>
                            </w:pPr>
                            <w:r>
                              <w:rPr>
                                <w:sz w:val="24"/>
                                <w:szCs w:val="24"/>
                              </w:rPr>
                              <w:t xml:space="preserve">“It gives you lots of information about </w:t>
                            </w:r>
                            <w:proofErr w:type="spellStart"/>
                            <w:r>
                              <w:rPr>
                                <w:sz w:val="24"/>
                                <w:szCs w:val="24"/>
                              </w:rPr>
                              <w:t>Pokemons</w:t>
                            </w:r>
                            <w:proofErr w:type="spellEnd"/>
                            <w:r>
                              <w:rPr>
                                <w:sz w:val="24"/>
                                <w:szCs w:val="24"/>
                              </w:rPr>
                              <w:t>!”</w:t>
                            </w:r>
                          </w:p>
                          <w:p w14:paraId="16EAECE3" w14:textId="77777777" w:rsidR="004606A7" w:rsidRDefault="004606A7">
                            <w:pPr>
                              <w:rPr>
                                <w:bCs/>
                                <w:sz w:val="24"/>
                                <w:szCs w:val="24"/>
                              </w:rPr>
                            </w:pPr>
                            <w:r w:rsidRPr="004606A7">
                              <w:rPr>
                                <w:bCs/>
                                <w:sz w:val="24"/>
                                <w:szCs w:val="24"/>
                              </w:rPr>
                              <w:t xml:space="preserve">Revisit unforgettable moments in Ash's journey to become a Pokémon Master. Travel </w:t>
                            </w:r>
                          </w:p>
                          <w:p w14:paraId="4095852E" w14:textId="47DD7C00" w:rsidR="004606A7" w:rsidRPr="004606A7" w:rsidRDefault="004606A7">
                            <w:pPr>
                              <w:rPr>
                                <w:bCs/>
                                <w:sz w:val="24"/>
                                <w:szCs w:val="24"/>
                              </w:rPr>
                            </w:pPr>
                            <w:r w:rsidRPr="004606A7">
                              <w:rPr>
                                <w:bCs/>
                                <w:sz w:val="24"/>
                                <w:szCs w:val="24"/>
                              </w:rPr>
                              <w:t xml:space="preserve">from Kanto to </w:t>
                            </w:r>
                            <w:proofErr w:type="spellStart"/>
                            <w:r w:rsidRPr="004606A7">
                              <w:rPr>
                                <w:bCs/>
                                <w:sz w:val="24"/>
                                <w:szCs w:val="24"/>
                              </w:rPr>
                              <w:t>Kalos</w:t>
                            </w:r>
                            <w:proofErr w:type="spellEnd"/>
                            <w:r w:rsidRPr="004606A7">
                              <w:rPr>
                                <w:bCs/>
                                <w:sz w:val="24"/>
                                <w:szCs w:val="24"/>
                              </w:rPr>
                              <w:t xml:space="preserve">, </w:t>
                            </w:r>
                            <w:proofErr w:type="spellStart"/>
                            <w:r w:rsidRPr="004606A7">
                              <w:rPr>
                                <w:bCs/>
                                <w:sz w:val="24"/>
                                <w:szCs w:val="24"/>
                              </w:rPr>
                              <w:t>Johto</w:t>
                            </w:r>
                            <w:proofErr w:type="spellEnd"/>
                            <w:r w:rsidRPr="004606A7">
                              <w:rPr>
                                <w:bCs/>
                                <w:sz w:val="24"/>
                                <w:szCs w:val="24"/>
                              </w:rPr>
                              <w:t xml:space="preserve"> to </w:t>
                            </w:r>
                            <w:proofErr w:type="spellStart"/>
                            <w:r w:rsidRPr="004606A7">
                              <w:rPr>
                                <w:bCs/>
                                <w:sz w:val="24"/>
                                <w:szCs w:val="24"/>
                              </w:rPr>
                              <w:t>Sinnoh</w:t>
                            </w:r>
                            <w:proofErr w:type="spellEnd"/>
                            <w:r w:rsidRPr="004606A7">
                              <w:rPr>
                                <w:bCs/>
                                <w:sz w:val="24"/>
                                <w:szCs w:val="24"/>
                              </w:rPr>
                              <w:t xml:space="preserve"> and not forgetting </w:t>
                            </w:r>
                            <w:proofErr w:type="spellStart"/>
                            <w:r w:rsidRPr="004606A7">
                              <w:rPr>
                                <w:bCs/>
                                <w:sz w:val="24"/>
                                <w:szCs w:val="24"/>
                              </w:rPr>
                              <w:t>Alola</w:t>
                            </w:r>
                            <w:proofErr w:type="spellEnd"/>
                            <w:r w:rsidRPr="004606A7">
                              <w:rPr>
                                <w:bCs/>
                                <w:sz w:val="24"/>
                                <w:szCs w:val="24"/>
                              </w:rPr>
                              <w:t xml:space="preserve"> and new region, </w:t>
                            </w:r>
                            <w:proofErr w:type="spellStart"/>
                            <w:r w:rsidRPr="004606A7">
                              <w:rPr>
                                <w:bCs/>
                                <w:sz w:val="24"/>
                                <w:szCs w:val="24"/>
                              </w:rPr>
                              <w:t>Galar</w:t>
                            </w:r>
                            <w:proofErr w:type="spellEnd"/>
                            <w:r w:rsidRPr="004606A7">
                              <w:rPr>
                                <w:bCs/>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CA3338" id="_x0000_s1034" type="#_x0000_t202" style="position:absolute;margin-left:470.05pt;margin-top:405.9pt;width:521.2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" strokecolor="#002060" strokeweight="3pt">
                <v:textbox style="mso-fit-shape-to-text:t">
                  <w:txbxContent>
                    <w:p w14:paraId="52A87EA5" w14:textId="41C2BA3A" w:rsidR="00CE0E01" w:rsidRDefault="003F4B25">
                      <w:pPr>
                        <w:rPr>
                          <w:sz w:val="24"/>
                          <w:szCs w:val="24"/>
                        </w:rPr>
                      </w:pPr>
                      <w:proofErr w:type="spellStart"/>
                      <w:r>
                        <w:rPr>
                          <w:b/>
                          <w:bCs/>
                          <w:sz w:val="24"/>
                          <w:szCs w:val="24"/>
                          <w:u w:val="single"/>
                        </w:rPr>
                        <w:t>Pokemon</w:t>
                      </w:r>
                      <w:proofErr w:type="spellEnd"/>
                      <w:r>
                        <w:rPr>
                          <w:b/>
                          <w:bCs/>
                          <w:sz w:val="24"/>
                          <w:szCs w:val="24"/>
                          <w:u w:val="single"/>
                        </w:rPr>
                        <w:t xml:space="preserve"> </w:t>
                      </w:r>
                      <w:r w:rsidR="004606A7">
                        <w:rPr>
                          <w:b/>
                          <w:bCs/>
                          <w:sz w:val="24"/>
                          <w:szCs w:val="24"/>
                          <w:u w:val="single"/>
                        </w:rPr>
                        <w:t xml:space="preserve">Encyclopaedia </w:t>
                      </w:r>
                      <w:r>
                        <w:rPr>
                          <w:b/>
                          <w:bCs/>
                          <w:sz w:val="24"/>
                          <w:szCs w:val="24"/>
                          <w:u w:val="single"/>
                        </w:rPr>
                        <w:t>Limited Edition</w:t>
                      </w:r>
                      <w:r w:rsidR="00CE0E01" w:rsidRPr="00CE0E01">
                        <w:rPr>
                          <w:b/>
                          <w:bCs/>
                          <w:sz w:val="24"/>
                          <w:szCs w:val="24"/>
                          <w:u w:val="single"/>
                        </w:rPr>
                        <w:t xml:space="preserve"> - Review by</w:t>
                      </w:r>
                      <w:r w:rsidR="004606A7">
                        <w:rPr>
                          <w:b/>
                          <w:bCs/>
                          <w:sz w:val="24"/>
                          <w:szCs w:val="24"/>
                          <w:u w:val="single"/>
                        </w:rPr>
                        <w:t xml:space="preserve"> Harley, Rose class</w:t>
                      </w:r>
                      <w:r w:rsidR="00CE0E01" w:rsidRPr="00CE0E01">
                        <w:rPr>
                          <w:b/>
                          <w:bCs/>
                          <w:sz w:val="24"/>
                          <w:szCs w:val="24"/>
                          <w:u w:val="single"/>
                        </w:rPr>
                        <w:t xml:space="preserve">. </w:t>
                      </w:r>
                      <w:r w:rsidR="00CE0E01">
                        <w:rPr>
                          <w:sz w:val="24"/>
                          <w:szCs w:val="24"/>
                        </w:rPr>
                        <w:t xml:space="preserve">                                                                       </w:t>
                      </w:r>
                    </w:p>
                    <w:p w14:paraId="30FEF461" w14:textId="7390D573" w:rsidR="003F4B25" w:rsidRDefault="004606A7">
                      <w:pPr>
                        <w:rPr>
                          <w:sz w:val="24"/>
                          <w:szCs w:val="24"/>
                        </w:rPr>
                      </w:pPr>
                      <w:r>
                        <w:rPr>
                          <w:sz w:val="24"/>
                          <w:szCs w:val="24"/>
                        </w:rPr>
                        <w:t xml:space="preserve">“It gives you lots of information about </w:t>
                      </w:r>
                      <w:proofErr w:type="spellStart"/>
                      <w:r>
                        <w:rPr>
                          <w:sz w:val="24"/>
                          <w:szCs w:val="24"/>
                        </w:rPr>
                        <w:t>Pokemons</w:t>
                      </w:r>
                      <w:proofErr w:type="spellEnd"/>
                      <w:r>
                        <w:rPr>
                          <w:sz w:val="24"/>
                          <w:szCs w:val="24"/>
                        </w:rPr>
                        <w:t>!”</w:t>
                      </w:r>
                    </w:p>
                    <w:p w14:paraId="16EAECE3" w14:textId="77777777" w:rsidR="004606A7" w:rsidRDefault="004606A7">
                      <w:pPr>
                        <w:rPr>
                          <w:bCs/>
                          <w:sz w:val="24"/>
                          <w:szCs w:val="24"/>
                        </w:rPr>
                      </w:pPr>
                      <w:r w:rsidRPr="004606A7">
                        <w:rPr>
                          <w:bCs/>
                          <w:sz w:val="24"/>
                          <w:szCs w:val="24"/>
                        </w:rPr>
                        <w:t xml:space="preserve">Revisit unforgettable moments in Ash's journey to become a Pokémon Master. Travel </w:t>
                      </w:r>
                    </w:p>
                    <w:p w14:paraId="4095852E" w14:textId="47DD7C00" w:rsidR="004606A7" w:rsidRPr="004606A7" w:rsidRDefault="004606A7">
                      <w:pPr>
                        <w:rPr>
                          <w:bCs/>
                          <w:sz w:val="24"/>
                          <w:szCs w:val="24"/>
                        </w:rPr>
                      </w:pPr>
                      <w:r w:rsidRPr="004606A7">
                        <w:rPr>
                          <w:bCs/>
                          <w:sz w:val="24"/>
                          <w:szCs w:val="24"/>
                        </w:rPr>
                        <w:t xml:space="preserve">from Kanto to </w:t>
                      </w:r>
                      <w:proofErr w:type="spellStart"/>
                      <w:r w:rsidRPr="004606A7">
                        <w:rPr>
                          <w:bCs/>
                          <w:sz w:val="24"/>
                          <w:szCs w:val="24"/>
                        </w:rPr>
                        <w:t>Kalos</w:t>
                      </w:r>
                      <w:proofErr w:type="spellEnd"/>
                      <w:r w:rsidRPr="004606A7">
                        <w:rPr>
                          <w:bCs/>
                          <w:sz w:val="24"/>
                          <w:szCs w:val="24"/>
                        </w:rPr>
                        <w:t xml:space="preserve">, </w:t>
                      </w:r>
                      <w:proofErr w:type="spellStart"/>
                      <w:r w:rsidRPr="004606A7">
                        <w:rPr>
                          <w:bCs/>
                          <w:sz w:val="24"/>
                          <w:szCs w:val="24"/>
                        </w:rPr>
                        <w:t>Johto</w:t>
                      </w:r>
                      <w:proofErr w:type="spellEnd"/>
                      <w:r w:rsidRPr="004606A7">
                        <w:rPr>
                          <w:bCs/>
                          <w:sz w:val="24"/>
                          <w:szCs w:val="24"/>
                        </w:rPr>
                        <w:t xml:space="preserve"> to </w:t>
                      </w:r>
                      <w:proofErr w:type="spellStart"/>
                      <w:r w:rsidRPr="004606A7">
                        <w:rPr>
                          <w:bCs/>
                          <w:sz w:val="24"/>
                          <w:szCs w:val="24"/>
                        </w:rPr>
                        <w:t>Sinnoh</w:t>
                      </w:r>
                      <w:proofErr w:type="spellEnd"/>
                      <w:r w:rsidRPr="004606A7">
                        <w:rPr>
                          <w:bCs/>
                          <w:sz w:val="24"/>
                          <w:szCs w:val="24"/>
                        </w:rPr>
                        <w:t xml:space="preserve"> and not forgetting </w:t>
                      </w:r>
                      <w:proofErr w:type="spellStart"/>
                      <w:r w:rsidRPr="004606A7">
                        <w:rPr>
                          <w:bCs/>
                          <w:sz w:val="24"/>
                          <w:szCs w:val="24"/>
                        </w:rPr>
                        <w:t>Alola</w:t>
                      </w:r>
                      <w:proofErr w:type="spellEnd"/>
                      <w:r w:rsidRPr="004606A7">
                        <w:rPr>
                          <w:bCs/>
                          <w:sz w:val="24"/>
                          <w:szCs w:val="24"/>
                        </w:rPr>
                        <w:t xml:space="preserve"> and new region, </w:t>
                      </w:r>
                      <w:proofErr w:type="spellStart"/>
                      <w:r w:rsidRPr="004606A7">
                        <w:rPr>
                          <w:bCs/>
                          <w:sz w:val="24"/>
                          <w:szCs w:val="24"/>
                        </w:rPr>
                        <w:t>Galar</w:t>
                      </w:r>
                      <w:proofErr w:type="spellEnd"/>
                      <w:r w:rsidRPr="004606A7">
                        <w:rPr>
                          <w:bCs/>
                          <w:sz w:val="24"/>
                          <w:szCs w:val="24"/>
                        </w:rPr>
                        <w:t>!</w:t>
                      </w:r>
                    </w:p>
                  </w:txbxContent>
                </v:textbox>
                <w10:wrap type="square" anchorx="margin"/>
              </v:shape>
            </w:pict>
          </mc:Fallback>
        </mc:AlternateContent>
      </w:r>
      <w:r w:rsidR="00AA52DF">
        <w:rPr>
          <w:noProof/>
          <w:lang w:eastAsia="en-GB"/>
        </w:rPr>
        <mc:AlternateContent>
          <mc:Choice Requires="wps">
            <w:drawing>
              <wp:anchor distT="45720" distB="45720" distL="114300" distR="114300" simplePos="0" relativeHeight="251658240" behindDoc="0" locked="0" layoutInCell="1" allowOverlap="1" wp14:anchorId="324D61E5" wp14:editId="1CFC04FA">
                <wp:simplePos x="0" y="0"/>
                <wp:positionH relativeFrom="margin">
                  <wp:align>right</wp:align>
                </wp:positionH>
                <wp:positionV relativeFrom="paragraph">
                  <wp:posOffset>0</wp:posOffset>
                </wp:positionV>
                <wp:extent cx="3257550" cy="1404620"/>
                <wp:effectExtent l="19050" t="19050" r="19050" b="222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04620"/>
                        </a:xfrm>
                        <a:prstGeom prst="rect">
                          <a:avLst/>
                        </a:prstGeom>
                        <a:solidFill>
                          <a:srgbClr val="FFFFFF"/>
                        </a:solidFill>
                        <a:ln w="38100">
                          <a:solidFill>
                            <a:srgbClr val="FFFF00"/>
                          </a:solidFill>
                          <a:miter lim="800000"/>
                          <a:headEnd/>
                          <a:tailEnd/>
                        </a:ln>
                      </wps:spPr>
                      <wps:txbx>
                        <w:txbxContent>
                          <w:p w14:paraId="01586FB3" w14:textId="77777777" w:rsidR="003F4B25" w:rsidRDefault="00CE0E01" w:rsidP="00AA52DF">
                            <w:pPr>
                              <w:rPr>
                                <w:b/>
                                <w:bCs/>
                                <w:sz w:val="24"/>
                                <w:szCs w:val="24"/>
                                <w:u w:val="single"/>
                              </w:rPr>
                            </w:pPr>
                            <w:r w:rsidRPr="00CE0E01">
                              <w:rPr>
                                <w:b/>
                                <w:bCs/>
                                <w:sz w:val="24"/>
                                <w:szCs w:val="24"/>
                                <w:u w:val="single"/>
                              </w:rPr>
                              <w:t xml:space="preserve">KS2 </w:t>
                            </w:r>
                            <w:r w:rsidR="00E86C79">
                              <w:rPr>
                                <w:b/>
                                <w:bCs/>
                                <w:sz w:val="24"/>
                                <w:szCs w:val="24"/>
                                <w:u w:val="single"/>
                              </w:rPr>
                              <w:t>Reading Focus: The Jungle Book (Y3 / 4) Skellig (Y5 /6)</w:t>
                            </w:r>
                          </w:p>
                          <w:p w14:paraId="2B683E6C" w14:textId="2995A4A3" w:rsidR="003F4B25" w:rsidRPr="003F4B25" w:rsidRDefault="00E86C79" w:rsidP="00AA52DF">
                            <w:pPr>
                              <w:rPr>
                                <w:b/>
                                <w:bCs/>
                                <w:sz w:val="24"/>
                                <w:szCs w:val="24"/>
                                <w:u w:val="single"/>
                              </w:rPr>
                            </w:pPr>
                            <w:r w:rsidRPr="003F4B25">
                              <w:rPr>
                                <w:b/>
                                <w:sz w:val="24"/>
                                <w:szCs w:val="24"/>
                              </w:rPr>
                              <w:t>The Jungle Book by Rudyard Kipling</w:t>
                            </w:r>
                            <w:r w:rsidR="003F4B25" w:rsidRPr="003F4B25">
                              <w:rPr>
                                <w:b/>
                                <w:sz w:val="24"/>
                                <w:szCs w:val="24"/>
                              </w:rPr>
                              <w:t xml:space="preserve">  </w:t>
                            </w:r>
                          </w:p>
                          <w:p w14:paraId="3DC6C560" w14:textId="6CD9BDD4" w:rsidR="00E86C79" w:rsidRDefault="00E86C79" w:rsidP="00AA52DF">
                            <w:pPr>
                              <w:rPr>
                                <w:sz w:val="24"/>
                                <w:szCs w:val="24"/>
                              </w:rPr>
                            </w:pPr>
                            <w:r w:rsidRPr="00E86C79">
                              <w:rPr>
                                <w:sz w:val="24"/>
                                <w:szCs w:val="24"/>
                              </w:rPr>
                              <w:t>The adventures of Rikki-</w:t>
                            </w:r>
                            <w:proofErr w:type="spellStart"/>
                            <w:r w:rsidRPr="00E86C79">
                              <w:rPr>
                                <w:sz w:val="24"/>
                                <w:szCs w:val="24"/>
                              </w:rPr>
                              <w:t>Tikki</w:t>
                            </w:r>
                            <w:proofErr w:type="spellEnd"/>
                            <w:r w:rsidRPr="00E86C79">
                              <w:rPr>
                                <w:sz w:val="24"/>
                                <w:szCs w:val="24"/>
                              </w:rPr>
                              <w:t>-</w:t>
                            </w:r>
                            <w:proofErr w:type="spellStart"/>
                            <w:r w:rsidRPr="00E86C79">
                              <w:rPr>
                                <w:sz w:val="24"/>
                                <w:szCs w:val="24"/>
                              </w:rPr>
                              <w:t>Tavi</w:t>
                            </w:r>
                            <w:proofErr w:type="spellEnd"/>
                            <w:r w:rsidRPr="00E86C79">
                              <w:rPr>
                                <w:sz w:val="24"/>
                                <w:szCs w:val="24"/>
                              </w:rPr>
                              <w:t xml:space="preserve"> the snake-fighting mongoose, little </w:t>
                            </w:r>
                            <w:proofErr w:type="spellStart"/>
                            <w:r w:rsidRPr="00E86C79">
                              <w:rPr>
                                <w:sz w:val="24"/>
                                <w:szCs w:val="24"/>
                              </w:rPr>
                              <w:t>Toomai</w:t>
                            </w:r>
                            <w:proofErr w:type="spellEnd"/>
                            <w:r w:rsidRPr="00E86C79">
                              <w:rPr>
                                <w:sz w:val="24"/>
                                <w:szCs w:val="24"/>
                              </w:rPr>
                              <w:t xml:space="preserve"> and the elephant's secret dance, and Kotick the white seal </w:t>
                            </w:r>
                            <w:proofErr w:type="gramStart"/>
                            <w:r w:rsidRPr="00E86C79">
                              <w:rPr>
                                <w:sz w:val="24"/>
                                <w:szCs w:val="24"/>
                              </w:rPr>
                              <w:t>are</w:t>
                            </w:r>
                            <w:proofErr w:type="gramEnd"/>
                            <w:r w:rsidRPr="00E86C79">
                              <w:rPr>
                                <w:sz w:val="24"/>
                                <w:szCs w:val="24"/>
                              </w:rPr>
                              <w:t xml:space="preserve"> all part of Mowgli's extraordinary journey with his animal friends.</w:t>
                            </w:r>
                          </w:p>
                          <w:p w14:paraId="78546C31" w14:textId="2B953C4F" w:rsidR="003F4B25" w:rsidRPr="003F4B25" w:rsidRDefault="003F4B25" w:rsidP="00AA52DF">
                            <w:pPr>
                              <w:rPr>
                                <w:b/>
                                <w:sz w:val="24"/>
                                <w:szCs w:val="24"/>
                              </w:rPr>
                            </w:pPr>
                            <w:proofErr w:type="spellStart"/>
                            <w:r w:rsidRPr="003F4B25">
                              <w:rPr>
                                <w:b/>
                                <w:sz w:val="24"/>
                                <w:szCs w:val="24"/>
                              </w:rPr>
                              <w:t>Skelling</w:t>
                            </w:r>
                            <w:proofErr w:type="spellEnd"/>
                            <w:r w:rsidRPr="003F4B25">
                              <w:rPr>
                                <w:b/>
                                <w:sz w:val="24"/>
                                <w:szCs w:val="24"/>
                              </w:rPr>
                              <w:t xml:space="preserve"> by David Almond</w:t>
                            </w:r>
                          </w:p>
                          <w:p w14:paraId="5FCEE4DE" w14:textId="7E4FDF89" w:rsidR="003F4B25" w:rsidRDefault="003F4B25" w:rsidP="00AA52DF">
                            <w:pPr>
                              <w:rPr>
                                <w:sz w:val="24"/>
                                <w:szCs w:val="24"/>
                              </w:rPr>
                            </w:pPr>
                            <w:r w:rsidRPr="003F4B25">
                              <w:rPr>
                                <w:sz w:val="24"/>
                                <w:szCs w:val="24"/>
                              </w:rPr>
                              <w:t>A modern classic, Skellig is a life-affirming story about friendship and the power of kindness. At once deep, humorous and haunting, Almond’s Carnegie Medal winning tale is filled with huge emotions, quiet courage, abiding hope, and a fair bit of magic.</w:t>
                            </w:r>
                          </w:p>
                          <w:p w14:paraId="2482DEC4" w14:textId="0BDA56B2" w:rsidR="00CE0E01" w:rsidRPr="00CE0E01" w:rsidRDefault="00CE0E01" w:rsidP="00AA52DF">
                            <w:pPr>
                              <w:rPr>
                                <w:b/>
                                <w:bCs/>
                                <w:sz w:val="24"/>
                                <w:szCs w:val="24"/>
                                <w:u w:val="single"/>
                              </w:rPr>
                            </w:pPr>
                            <w:r>
                              <w:rPr>
                                <w:sz w:val="24"/>
                                <w:szCs w:val="24"/>
                              </w:rPr>
                              <w:t xml:space="preserve">                </w:t>
                            </w:r>
                            <w:r w:rsidR="003F4B25" w:rsidRPr="003F4B25">
                              <w:drawing>
                                <wp:inline distT="0" distB="0" distL="0" distR="0" wp14:anchorId="523CAF39" wp14:editId="69459181">
                                  <wp:extent cx="1057523" cy="1053456"/>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84017" cy="1079848"/>
                                          </a:xfrm>
                                          <a:prstGeom prst="rect">
                                            <a:avLst/>
                                          </a:prstGeom>
                                        </pic:spPr>
                                      </pic:pic>
                                    </a:graphicData>
                                  </a:graphic>
                                </wp:inline>
                              </w:drawing>
                            </w:r>
                            <w:r>
                              <w:rPr>
                                <w:sz w:val="24"/>
                                <w:szCs w:val="24"/>
                              </w:rPr>
                              <w:t xml:space="preserve">       </w:t>
                            </w:r>
                            <w:r w:rsidR="003F4B25">
                              <w:rPr>
                                <w:noProof/>
                              </w:rPr>
                              <w:drawing>
                                <wp:inline distT="0" distB="0" distL="0" distR="0" wp14:anchorId="30777BC6" wp14:editId="0BC92EC3">
                                  <wp:extent cx="765570" cy="1164486"/>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97726" cy="121339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D61E5" id="_x0000_s1035" type="#_x0000_t202" style="position:absolute;margin-left:205.3pt;margin-top:0;width:256.5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" strokecolor="yellow" strokeweight="3pt">
                <v:textbox style="mso-fit-shape-to-text:t">
                  <w:txbxContent>
                    <w:p w14:paraId="01586FB3" w14:textId="77777777" w:rsidR="003F4B25" w:rsidRDefault="00CE0E01" w:rsidP="00AA52DF">
                      <w:pPr>
                        <w:rPr>
                          <w:b/>
                          <w:bCs/>
                          <w:sz w:val="24"/>
                          <w:szCs w:val="24"/>
                          <w:u w:val="single"/>
                        </w:rPr>
                      </w:pPr>
                      <w:r w:rsidRPr="00CE0E01">
                        <w:rPr>
                          <w:b/>
                          <w:bCs/>
                          <w:sz w:val="24"/>
                          <w:szCs w:val="24"/>
                          <w:u w:val="single"/>
                        </w:rPr>
                        <w:t xml:space="preserve">KS2 </w:t>
                      </w:r>
                      <w:r w:rsidR="00E86C79">
                        <w:rPr>
                          <w:b/>
                          <w:bCs/>
                          <w:sz w:val="24"/>
                          <w:szCs w:val="24"/>
                          <w:u w:val="single"/>
                        </w:rPr>
                        <w:t>Reading Focus: The Jungle Book (Y3 / 4) Skellig (Y5 /6)</w:t>
                      </w:r>
                    </w:p>
                    <w:p w14:paraId="2B683E6C" w14:textId="2995A4A3" w:rsidR="003F4B25" w:rsidRPr="003F4B25" w:rsidRDefault="00E86C79" w:rsidP="00AA52DF">
                      <w:pPr>
                        <w:rPr>
                          <w:b/>
                          <w:bCs/>
                          <w:sz w:val="24"/>
                          <w:szCs w:val="24"/>
                          <w:u w:val="single"/>
                        </w:rPr>
                      </w:pPr>
                      <w:r w:rsidRPr="003F4B25">
                        <w:rPr>
                          <w:b/>
                          <w:sz w:val="24"/>
                          <w:szCs w:val="24"/>
                        </w:rPr>
                        <w:t>The Jungle Book by Rudyard Kipling</w:t>
                      </w:r>
                      <w:r w:rsidR="003F4B25" w:rsidRPr="003F4B25">
                        <w:rPr>
                          <w:b/>
                          <w:sz w:val="24"/>
                          <w:szCs w:val="24"/>
                        </w:rPr>
                        <w:t xml:space="preserve">  </w:t>
                      </w:r>
                    </w:p>
                    <w:p w14:paraId="3DC6C560" w14:textId="6CD9BDD4" w:rsidR="00E86C79" w:rsidRDefault="00E86C79" w:rsidP="00AA52DF">
                      <w:pPr>
                        <w:rPr>
                          <w:sz w:val="24"/>
                          <w:szCs w:val="24"/>
                        </w:rPr>
                      </w:pPr>
                      <w:r w:rsidRPr="00E86C79">
                        <w:rPr>
                          <w:sz w:val="24"/>
                          <w:szCs w:val="24"/>
                        </w:rPr>
                        <w:t>The adventures of Rikki-</w:t>
                      </w:r>
                      <w:proofErr w:type="spellStart"/>
                      <w:r w:rsidRPr="00E86C79">
                        <w:rPr>
                          <w:sz w:val="24"/>
                          <w:szCs w:val="24"/>
                        </w:rPr>
                        <w:t>Tikki</w:t>
                      </w:r>
                      <w:proofErr w:type="spellEnd"/>
                      <w:r w:rsidRPr="00E86C79">
                        <w:rPr>
                          <w:sz w:val="24"/>
                          <w:szCs w:val="24"/>
                        </w:rPr>
                        <w:t>-</w:t>
                      </w:r>
                      <w:proofErr w:type="spellStart"/>
                      <w:r w:rsidRPr="00E86C79">
                        <w:rPr>
                          <w:sz w:val="24"/>
                          <w:szCs w:val="24"/>
                        </w:rPr>
                        <w:t>Tavi</w:t>
                      </w:r>
                      <w:proofErr w:type="spellEnd"/>
                      <w:r w:rsidRPr="00E86C79">
                        <w:rPr>
                          <w:sz w:val="24"/>
                          <w:szCs w:val="24"/>
                        </w:rPr>
                        <w:t xml:space="preserve"> the snake-fighting mongoose, little </w:t>
                      </w:r>
                      <w:proofErr w:type="spellStart"/>
                      <w:r w:rsidRPr="00E86C79">
                        <w:rPr>
                          <w:sz w:val="24"/>
                          <w:szCs w:val="24"/>
                        </w:rPr>
                        <w:t>Toomai</w:t>
                      </w:r>
                      <w:proofErr w:type="spellEnd"/>
                      <w:r w:rsidRPr="00E86C79">
                        <w:rPr>
                          <w:sz w:val="24"/>
                          <w:szCs w:val="24"/>
                        </w:rPr>
                        <w:t xml:space="preserve"> and the elephant's secret dance, and Kotick the white seal </w:t>
                      </w:r>
                      <w:proofErr w:type="gramStart"/>
                      <w:r w:rsidRPr="00E86C79">
                        <w:rPr>
                          <w:sz w:val="24"/>
                          <w:szCs w:val="24"/>
                        </w:rPr>
                        <w:t>are</w:t>
                      </w:r>
                      <w:proofErr w:type="gramEnd"/>
                      <w:r w:rsidRPr="00E86C79">
                        <w:rPr>
                          <w:sz w:val="24"/>
                          <w:szCs w:val="24"/>
                        </w:rPr>
                        <w:t xml:space="preserve"> all part of Mowgli's extraordinary journey with his animal friends.</w:t>
                      </w:r>
                    </w:p>
                    <w:p w14:paraId="78546C31" w14:textId="2B953C4F" w:rsidR="003F4B25" w:rsidRPr="003F4B25" w:rsidRDefault="003F4B25" w:rsidP="00AA52DF">
                      <w:pPr>
                        <w:rPr>
                          <w:b/>
                          <w:sz w:val="24"/>
                          <w:szCs w:val="24"/>
                        </w:rPr>
                      </w:pPr>
                      <w:proofErr w:type="spellStart"/>
                      <w:r w:rsidRPr="003F4B25">
                        <w:rPr>
                          <w:b/>
                          <w:sz w:val="24"/>
                          <w:szCs w:val="24"/>
                        </w:rPr>
                        <w:t>Skelling</w:t>
                      </w:r>
                      <w:proofErr w:type="spellEnd"/>
                      <w:r w:rsidRPr="003F4B25">
                        <w:rPr>
                          <w:b/>
                          <w:sz w:val="24"/>
                          <w:szCs w:val="24"/>
                        </w:rPr>
                        <w:t xml:space="preserve"> by David Almond</w:t>
                      </w:r>
                    </w:p>
                    <w:p w14:paraId="5FCEE4DE" w14:textId="7E4FDF89" w:rsidR="003F4B25" w:rsidRDefault="003F4B25" w:rsidP="00AA52DF">
                      <w:pPr>
                        <w:rPr>
                          <w:sz w:val="24"/>
                          <w:szCs w:val="24"/>
                        </w:rPr>
                      </w:pPr>
                      <w:r w:rsidRPr="003F4B25">
                        <w:rPr>
                          <w:sz w:val="24"/>
                          <w:szCs w:val="24"/>
                        </w:rPr>
                        <w:t>A modern classic, Skellig is a life-affirming story about friendship and the power of kindness. At once deep, humorous and haunting, Almond’s Carnegie Medal winning tale is filled with huge emotions, quiet courage, abiding hope, and a fair bit of magic.</w:t>
                      </w:r>
                    </w:p>
                    <w:p w14:paraId="2482DEC4" w14:textId="0BDA56B2" w:rsidR="00CE0E01" w:rsidRPr="00CE0E01" w:rsidRDefault="00CE0E01" w:rsidP="00AA52DF">
                      <w:pPr>
                        <w:rPr>
                          <w:b/>
                          <w:bCs/>
                          <w:sz w:val="24"/>
                          <w:szCs w:val="24"/>
                          <w:u w:val="single"/>
                        </w:rPr>
                      </w:pPr>
                      <w:r>
                        <w:rPr>
                          <w:sz w:val="24"/>
                          <w:szCs w:val="24"/>
                        </w:rPr>
                        <w:t xml:space="preserve">                </w:t>
                      </w:r>
                      <w:r w:rsidR="003F4B25" w:rsidRPr="003F4B25">
                        <w:drawing>
                          <wp:inline distT="0" distB="0" distL="0" distR="0" wp14:anchorId="523CAF39" wp14:editId="69459181">
                            <wp:extent cx="1057523" cy="1053456"/>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84017" cy="1079848"/>
                                    </a:xfrm>
                                    <a:prstGeom prst="rect">
                                      <a:avLst/>
                                    </a:prstGeom>
                                  </pic:spPr>
                                </pic:pic>
                              </a:graphicData>
                            </a:graphic>
                          </wp:inline>
                        </w:drawing>
                      </w:r>
                      <w:r>
                        <w:rPr>
                          <w:sz w:val="24"/>
                          <w:szCs w:val="24"/>
                        </w:rPr>
                        <w:t xml:space="preserve">       </w:t>
                      </w:r>
                      <w:r w:rsidR="003F4B25">
                        <w:rPr>
                          <w:noProof/>
                        </w:rPr>
                        <w:drawing>
                          <wp:inline distT="0" distB="0" distL="0" distR="0" wp14:anchorId="30777BC6" wp14:editId="0BC92EC3">
                            <wp:extent cx="765570" cy="1164486"/>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97726" cy="1213397"/>
                                    </a:xfrm>
                                    <a:prstGeom prst="rect">
                                      <a:avLst/>
                                    </a:prstGeom>
                                  </pic:spPr>
                                </pic:pic>
                              </a:graphicData>
                            </a:graphic>
                          </wp:inline>
                        </w:drawing>
                      </w:r>
                    </w:p>
                  </w:txbxContent>
                </v:textbox>
                <w10:wrap type="square" anchorx="margin"/>
              </v:shape>
            </w:pict>
          </mc:Fallback>
        </mc:AlternateContent>
      </w:r>
    </w:p>
    <w:sectPr w:rsidR="00AA52DF" w:rsidSect="0000633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335"/>
    <w:rsid w:val="00006335"/>
    <w:rsid w:val="000616B2"/>
    <w:rsid w:val="0024299B"/>
    <w:rsid w:val="002F2CAE"/>
    <w:rsid w:val="003F4B25"/>
    <w:rsid w:val="004606A7"/>
    <w:rsid w:val="008E23DC"/>
    <w:rsid w:val="00944127"/>
    <w:rsid w:val="00AA52DF"/>
    <w:rsid w:val="00B93DB9"/>
    <w:rsid w:val="00CE0E01"/>
    <w:rsid w:val="00E86C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E07C8DD"/>
  <w15:chartTrackingRefBased/>
  <w15:docId w15:val="{0890F0A3-F9C7-45F7-9548-8831B1822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52DF"/>
    <w:rPr>
      <w:color w:val="0563C1" w:themeColor="hyperlink"/>
      <w:u w:val="single"/>
    </w:rPr>
  </w:style>
  <w:style w:type="character" w:customStyle="1" w:styleId="UnresolvedMention1">
    <w:name w:val="Unresolved Mention1"/>
    <w:basedOn w:val="DefaultParagraphFont"/>
    <w:uiPriority w:val="99"/>
    <w:semiHidden/>
    <w:unhideWhenUsed/>
    <w:rsid w:val="00AA52DF"/>
    <w:rPr>
      <w:color w:val="605E5C"/>
      <w:shd w:val="clear" w:color="auto" w:fill="E1DFDD"/>
    </w:rPr>
  </w:style>
  <w:style w:type="character" w:styleId="UnresolvedMention">
    <w:name w:val="Unresolved Mention"/>
    <w:basedOn w:val="DefaultParagraphFont"/>
    <w:uiPriority w:val="99"/>
    <w:semiHidden/>
    <w:unhideWhenUsed/>
    <w:rsid w:val="002F2C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summerreadingchallenge.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https://www.booktrust.org.uk/news-and-features/features/2019/january/7-things-ilearned-reading-a-bedtime-story-every-night-of-2018/"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JPG"/><Relationship Id="rId19" Type="http://schemas.openxmlformats.org/officeDocument/2006/relationships/hyperlink" Target="https://summerreadingchallenge.org.uk/" TargetMode="Externa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hyperlink" Target="https://www.booktrust.org.uk/news-and-features/features/2019/january/7-things-ilearned-reading-a-bedtime-story-every-night-of-2018/"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A0614A92A04640A684F5D6B2066918" ma:contentTypeVersion="14" ma:contentTypeDescription="Create a new document." ma:contentTypeScope="" ma:versionID="760afa9de43023cd1317ea16342c8c4e">
  <xsd:schema xmlns:xsd="http://www.w3.org/2001/XMLSchema" xmlns:xs="http://www.w3.org/2001/XMLSchema" xmlns:p="http://schemas.microsoft.com/office/2006/metadata/properties" xmlns:ns3="62b909c1-87c8-4e6e-bf4a-88c0d80f27cf" xmlns:ns4="d652245c-7029-451a-91d6-2325fa25de6b" targetNamespace="http://schemas.microsoft.com/office/2006/metadata/properties" ma:root="true" ma:fieldsID="c8ea9fd5304f504f0ae818a532a8b661" ns3:_="" ns4:_="">
    <xsd:import namespace="62b909c1-87c8-4e6e-bf4a-88c0d80f27cf"/>
    <xsd:import namespace="d652245c-7029-451a-91d6-2325fa25de6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909c1-87c8-4e6e-bf4a-88c0d80f27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52245c-7029-451a-91d6-2325fa25de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AD91A3-B0F0-4E44-B1A9-2EAA06B99EE1}">
  <ds:schemaRefs>
    <ds:schemaRef ds:uri="http://purl.org/dc/terms/"/>
    <ds:schemaRef ds:uri="62b909c1-87c8-4e6e-bf4a-88c0d80f27cf"/>
    <ds:schemaRef ds:uri="http://schemas.microsoft.com/office/2006/documentManagement/types"/>
    <ds:schemaRef ds:uri="d652245c-7029-451a-91d6-2325fa25de6b"/>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138EEDD-78F0-43DA-BC05-7BFD761D20E8}">
  <ds:schemaRefs>
    <ds:schemaRef ds:uri="http://schemas.microsoft.com/sharepoint/v3/contenttype/forms"/>
  </ds:schemaRefs>
</ds:datastoreItem>
</file>

<file path=customXml/itemProps3.xml><?xml version="1.0" encoding="utf-8"?>
<ds:datastoreItem xmlns:ds="http://schemas.openxmlformats.org/officeDocument/2006/customXml" ds:itemID="{B335852C-2A33-4BE1-B080-0CC2E6B72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b909c1-87c8-4e6e-bf4a-88c0d80f27cf"/>
    <ds:schemaRef ds:uri="d652245c-7029-451a-91d6-2325fa25d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Murphy</dc:creator>
  <cp:keywords/>
  <dc:description/>
  <cp:lastModifiedBy>Mrs E ARMITAGE</cp:lastModifiedBy>
  <cp:revision>2</cp:revision>
  <dcterms:created xsi:type="dcterms:W3CDTF">2021-05-31T08:10:00Z</dcterms:created>
  <dcterms:modified xsi:type="dcterms:W3CDTF">2021-05-31T08:10:00Z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0x01010036A0614A92A04640A684F5D6B2066918</vt:lpwstr>
  </property>
</Properties>
</file>